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90C38" w14:textId="6B4C3778" w:rsidR="009D72D0" w:rsidRDefault="009D72D0" w:rsidP="009D72D0">
      <w:pPr>
        <w:pStyle w:val="NoSpacing"/>
      </w:pPr>
      <w:r>
        <w:t>This summer</w:t>
      </w:r>
      <w:r w:rsidR="00FA2F9D">
        <w:t>,</w:t>
      </w:r>
      <w:r>
        <w:t xml:space="preserve"> the Duval County Public Schools Nutrition Department </w:t>
      </w:r>
      <w:r w:rsidR="00A17D86">
        <w:t>has been hard at work</w:t>
      </w:r>
      <w:r w:rsidR="006C5E99">
        <w:t>,</w:t>
      </w:r>
      <w:r w:rsidR="00FA2F9D">
        <w:t xml:space="preserve"> </w:t>
      </w:r>
      <w:r w:rsidR="00EB4D3A">
        <w:t>continuing to feed our students and gearing up for the upcoming school year</w:t>
      </w:r>
      <w:r>
        <w:t>.</w:t>
      </w:r>
      <w:r w:rsidRPr="003E34F8">
        <w:t xml:space="preserve"> </w:t>
      </w:r>
      <w:r>
        <w:t xml:space="preserve">Some highlights from </w:t>
      </w:r>
      <w:r w:rsidR="00EB4D3A">
        <w:t>June and July</w:t>
      </w:r>
      <w:r>
        <w:t xml:space="preserve"> include:</w:t>
      </w:r>
    </w:p>
    <w:p w14:paraId="17329A96" w14:textId="0B6135B3" w:rsidR="004130BB" w:rsidRDefault="004130BB" w:rsidP="009D72D0">
      <w:pPr>
        <w:pStyle w:val="NoSpacing"/>
      </w:pPr>
    </w:p>
    <w:p w14:paraId="177CB2E3" w14:textId="77777777" w:rsidR="004130BB" w:rsidRPr="007565EB" w:rsidRDefault="004130BB" w:rsidP="004130BB">
      <w:pPr>
        <w:pStyle w:val="NoSpacing"/>
        <w:rPr>
          <w:b/>
        </w:rPr>
      </w:pPr>
      <w:r w:rsidRPr="007565EB">
        <w:rPr>
          <w:b/>
        </w:rPr>
        <w:t>Summer Meals</w:t>
      </w:r>
    </w:p>
    <w:p w14:paraId="0D495683" w14:textId="62947F91" w:rsidR="00846FDC" w:rsidRDefault="000F7FC6" w:rsidP="004130BB">
      <w:pPr>
        <w:pStyle w:val="NoSpacing"/>
      </w:pPr>
      <w:r>
        <w:t>This summer, o</w:t>
      </w:r>
      <w:r w:rsidR="004130BB">
        <w:t xml:space="preserve">ur team </w:t>
      </w:r>
      <w:r w:rsidR="006E65CE">
        <w:t>continues to</w:t>
      </w:r>
      <w:r w:rsidR="004130BB">
        <w:t xml:space="preserve"> serv</w:t>
      </w:r>
      <w:r>
        <w:t xml:space="preserve">e </w:t>
      </w:r>
      <w:r w:rsidR="00C770FB">
        <w:t>meals</w:t>
      </w:r>
      <w:r w:rsidR="00BE3831">
        <w:t xml:space="preserve"> across the district</w:t>
      </w:r>
      <w:r w:rsidR="004130BB">
        <w:t xml:space="preserve"> under the USDA Summer Food Service Program. </w:t>
      </w:r>
      <w:r>
        <w:t>Our extended</w:t>
      </w:r>
      <w:r w:rsidR="00F42DFF">
        <w:t xml:space="preserve"> meal program</w:t>
      </w:r>
      <w:r w:rsidR="004130BB">
        <w:t xml:space="preserve"> offer</w:t>
      </w:r>
      <w:r>
        <w:t>s</w:t>
      </w:r>
      <w:r w:rsidR="004130BB">
        <w:t xml:space="preserve"> free nutritionally balanced breakfasts and lunches for children ages 5-18 </w:t>
      </w:r>
      <w:r>
        <w:t>throughout the community.</w:t>
      </w:r>
    </w:p>
    <w:p w14:paraId="75EEBD35" w14:textId="62DD8ACB" w:rsidR="000F7FC6" w:rsidRDefault="000F7FC6" w:rsidP="004130BB">
      <w:pPr>
        <w:pStyle w:val="NoSpacing"/>
      </w:pPr>
    </w:p>
    <w:p w14:paraId="34425CFA" w14:textId="67912C2F" w:rsidR="00D74431" w:rsidRDefault="00A0507C" w:rsidP="00A0507C">
      <w:pPr>
        <w:pStyle w:val="NoSpacing"/>
      </w:pPr>
      <w:r>
        <w:rPr>
          <w:b/>
          <w:bCs/>
        </w:rPr>
        <w:t>In the News</w:t>
      </w:r>
    </w:p>
    <w:p w14:paraId="3C3FAE90" w14:textId="7415AF88" w:rsidR="00A0507C" w:rsidRDefault="00EA30D2" w:rsidP="00A0507C">
      <w:pPr>
        <w:pStyle w:val="NoSpacing"/>
      </w:pPr>
      <w:r>
        <w:t xml:space="preserve">Our team visited The Morning Show at News4Jax </w:t>
      </w:r>
      <w:r w:rsidR="00016D0C">
        <w:t xml:space="preserve">to share some kid-approved smart snacking </w:t>
      </w:r>
      <w:r w:rsidR="001257C0">
        <w:t>recipes</w:t>
      </w:r>
      <w:r w:rsidR="00016D0C">
        <w:t xml:space="preserve"> to help kids power through their busy summer schedules</w:t>
      </w:r>
      <w:r w:rsidR="00CD508E">
        <w:t xml:space="preserve"> and beat the summer heat</w:t>
      </w:r>
      <w:r w:rsidR="001257C0">
        <w:t>.</w:t>
      </w:r>
      <w:r w:rsidR="00CD508E">
        <w:t xml:space="preserve"> </w:t>
      </w:r>
      <w:r w:rsidR="00CD508E" w:rsidRPr="00CD508E">
        <w:t xml:space="preserve">From </w:t>
      </w:r>
      <w:r w:rsidR="00367E0D">
        <w:t>p</w:t>
      </w:r>
      <w:r w:rsidR="00CD508E" w:rsidRPr="00CD508E">
        <w:t xml:space="preserve">each </w:t>
      </w:r>
      <w:r w:rsidR="00367E0D">
        <w:t>s</w:t>
      </w:r>
      <w:r w:rsidR="00CD508E" w:rsidRPr="00CD508E">
        <w:t xml:space="preserve">alsa and </w:t>
      </w:r>
      <w:r w:rsidR="00367E0D">
        <w:t>en</w:t>
      </w:r>
      <w:r w:rsidR="00CD508E" w:rsidRPr="00CD508E">
        <w:t xml:space="preserve">ergy </w:t>
      </w:r>
      <w:r w:rsidR="00367E0D">
        <w:t>b</w:t>
      </w:r>
      <w:r w:rsidR="00CD508E" w:rsidRPr="00CD508E">
        <w:t xml:space="preserve">ites to </w:t>
      </w:r>
      <w:r w:rsidR="00367E0D">
        <w:t>w</w:t>
      </w:r>
      <w:r w:rsidR="00CD508E" w:rsidRPr="00CD508E">
        <w:t xml:space="preserve">atermelon and </w:t>
      </w:r>
      <w:r w:rsidR="00367E0D">
        <w:t>f</w:t>
      </w:r>
      <w:r w:rsidR="00CD508E" w:rsidRPr="00CD508E">
        <w:t xml:space="preserve">eta </w:t>
      </w:r>
      <w:r w:rsidR="00367E0D">
        <w:t>s</w:t>
      </w:r>
      <w:r w:rsidR="00CD508E" w:rsidRPr="00CD508E">
        <w:t xml:space="preserve">alad, these tasty recipes are as refreshing as they are delicious! </w:t>
      </w:r>
      <w:hyperlink r:id="rId8" w:history="1">
        <w:r w:rsidR="00CD508E" w:rsidRPr="00771C5C">
          <w:rPr>
            <w:rStyle w:val="Hyperlink"/>
          </w:rPr>
          <w:t>Watch the full segment</w:t>
        </w:r>
        <w:r w:rsidR="00771C5C" w:rsidRPr="00771C5C">
          <w:rPr>
            <w:rStyle w:val="Hyperlink"/>
          </w:rPr>
          <w:t xml:space="preserve"> on News4Jax.</w:t>
        </w:r>
      </w:hyperlink>
    </w:p>
    <w:p w14:paraId="7EFBE23F" w14:textId="494DD49F" w:rsidR="0008702F" w:rsidRDefault="0008702F" w:rsidP="00A0507C">
      <w:pPr>
        <w:pStyle w:val="NoSpacing"/>
      </w:pPr>
    </w:p>
    <w:p w14:paraId="265EB85E" w14:textId="44A35ACD" w:rsidR="00BF178C" w:rsidRDefault="005C539D" w:rsidP="005C539D">
      <w:pPr>
        <w:pStyle w:val="NoSpacing"/>
        <w:jc w:val="center"/>
      </w:pPr>
      <w:r>
        <w:rPr>
          <w:noProof/>
        </w:rPr>
        <w:drawing>
          <wp:inline distT="0" distB="0" distL="0" distR="0" wp14:anchorId="28B1587C" wp14:editId="4BB773D3">
            <wp:extent cx="3133725" cy="2350294"/>
            <wp:effectExtent l="0" t="0" r="0" b="0"/>
            <wp:docPr id="1" name="Picture 1" descr="C:\Users\cgregan\AppData\Local\Microsoft\Windows\INetCache\Content.Word\Duval County - June-Jul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regan\AppData\Local\Microsoft\Windows\INetCache\Content.Word\Duval County - June-July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55" cy="23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B85F9D" w14:textId="436ABCFC" w:rsidR="00BF178C" w:rsidRPr="00F6445E" w:rsidRDefault="00BE2D19" w:rsidP="009D72D0">
      <w:pPr>
        <w:pStyle w:val="NoSpacing"/>
        <w:rPr>
          <w:b/>
          <w:bCs/>
        </w:rPr>
      </w:pPr>
      <w:r w:rsidRPr="00F6445E">
        <w:rPr>
          <w:b/>
          <w:bCs/>
        </w:rPr>
        <w:t xml:space="preserve">Elementary </w:t>
      </w:r>
      <w:r w:rsidR="00F6445E" w:rsidRPr="00F6445E">
        <w:rPr>
          <w:b/>
          <w:bCs/>
        </w:rPr>
        <w:t>Signage Refresh</w:t>
      </w:r>
    </w:p>
    <w:p w14:paraId="7CCA695D" w14:textId="4F79A502" w:rsidR="009D72D0" w:rsidRDefault="00F6445E" w:rsidP="00F6445E">
      <w:pPr>
        <w:pStyle w:val="NoSpacing"/>
      </w:pPr>
      <w:r>
        <w:t>Our team</w:t>
      </w:r>
      <w:r w:rsidR="002952AB">
        <w:t xml:space="preserve"> has been installing some</w:t>
      </w:r>
      <w:r>
        <w:t xml:space="preserve"> </w:t>
      </w:r>
      <w:r w:rsidR="006E31A4">
        <w:t>fun new pop</w:t>
      </w:r>
      <w:r w:rsidR="001E2573">
        <w:t>-art-inspired</w:t>
      </w:r>
      <w:r w:rsidR="006E31A4">
        <w:t xml:space="preserve"> posters </w:t>
      </w:r>
      <w:r w:rsidR="002C067E">
        <w:t xml:space="preserve">in </w:t>
      </w:r>
      <w:r w:rsidR="002952AB">
        <w:t xml:space="preserve">elementary school serving lines to </w:t>
      </w:r>
      <w:r w:rsidR="00C32C0A">
        <w:t xml:space="preserve">help liven up the space and </w:t>
      </w:r>
      <w:r w:rsidR="002952AB">
        <w:t xml:space="preserve">welcome the students back with </w:t>
      </w:r>
      <w:r w:rsidR="00DC136E">
        <w:t>a fresh new look</w:t>
      </w:r>
      <w:r w:rsidR="00C735EF">
        <w:t>.</w:t>
      </w:r>
      <w:r w:rsidR="006E31A4">
        <w:t xml:space="preserve"> </w:t>
      </w:r>
    </w:p>
    <w:p w14:paraId="18B0622A" w14:textId="41B2918A" w:rsidR="006D49E2" w:rsidRDefault="006D49E2" w:rsidP="00F6445E">
      <w:pPr>
        <w:pStyle w:val="NoSpacing"/>
      </w:pPr>
    </w:p>
    <w:p w14:paraId="7A864261" w14:textId="53E57083" w:rsidR="006D49E2" w:rsidRDefault="00B203C6" w:rsidP="00F6445E">
      <w:pPr>
        <w:pStyle w:val="NoSpacing"/>
      </w:pPr>
      <w:r>
        <w:rPr>
          <w:b/>
          <w:bCs/>
        </w:rPr>
        <w:t>Back-to-School</w:t>
      </w:r>
      <w:r w:rsidR="00C82B92" w:rsidRPr="00C82B92">
        <w:rPr>
          <w:b/>
          <w:bCs/>
        </w:rPr>
        <w:t xml:space="preserve"> Training</w:t>
      </w:r>
    </w:p>
    <w:p w14:paraId="6D64DC7D" w14:textId="0782D678" w:rsidR="00C82B92" w:rsidRDefault="00E62B26" w:rsidP="00F6445E">
      <w:pPr>
        <w:pStyle w:val="NoSpacing"/>
      </w:pPr>
      <w:r>
        <w:t xml:space="preserve">To prepare for the coming school year, our team </w:t>
      </w:r>
      <w:r w:rsidR="001D582F">
        <w:t xml:space="preserve">has been gathering </w:t>
      </w:r>
      <w:r w:rsidR="00FE1757">
        <w:t xml:space="preserve">for </w:t>
      </w:r>
      <w:r w:rsidR="002657B5">
        <w:t xml:space="preserve">kitchen </w:t>
      </w:r>
      <w:r w:rsidR="00FE1757">
        <w:t xml:space="preserve">training </w:t>
      </w:r>
      <w:r w:rsidR="001D582F">
        <w:t xml:space="preserve">to ensure we are ready </w:t>
      </w:r>
      <w:r w:rsidR="00140A22">
        <w:t xml:space="preserve">to reopen </w:t>
      </w:r>
      <w:r w:rsidR="009466A0">
        <w:t>better than ever.</w:t>
      </w:r>
    </w:p>
    <w:p w14:paraId="435B6A41" w14:textId="77777777" w:rsidR="008778CA" w:rsidRDefault="008778CA" w:rsidP="00F6445E">
      <w:pPr>
        <w:pStyle w:val="NoSpacing"/>
      </w:pPr>
    </w:p>
    <w:p w14:paraId="41977664" w14:textId="17BD1A9B" w:rsidR="008778CA" w:rsidRDefault="008778CA" w:rsidP="00F6445E">
      <w:pPr>
        <w:pStyle w:val="NoSpacing"/>
        <w:rPr>
          <w:b/>
          <w:bCs/>
        </w:rPr>
      </w:pPr>
      <w:r w:rsidRPr="001257C0">
        <w:rPr>
          <w:b/>
          <w:bCs/>
        </w:rPr>
        <w:t>Community Engagement</w:t>
      </w:r>
    </w:p>
    <w:p w14:paraId="36F5D574" w14:textId="7AA4A5CC" w:rsidR="004728D5" w:rsidRDefault="004041C9" w:rsidP="00F6445E">
      <w:pPr>
        <w:pStyle w:val="NoSpacing"/>
      </w:pPr>
      <w:r>
        <w:t xml:space="preserve">This summer, we’ve been out in the community </w:t>
      </w:r>
      <w:r w:rsidR="006277BC">
        <w:t xml:space="preserve">partnering with local </w:t>
      </w:r>
      <w:r w:rsidR="00D733FC">
        <w:t xml:space="preserve">groups to </w:t>
      </w:r>
      <w:r w:rsidR="00090A6B">
        <w:t>give back to the student</w:t>
      </w:r>
      <w:r w:rsidR="00843680">
        <w:t>s</w:t>
      </w:r>
      <w:r w:rsidR="00090A6B">
        <w:t xml:space="preserve"> of Duval County, including events like:</w:t>
      </w:r>
    </w:p>
    <w:p w14:paraId="116B4D23" w14:textId="78F8624B" w:rsidR="00090A6B" w:rsidRDefault="00897680" w:rsidP="00090A6B">
      <w:pPr>
        <w:pStyle w:val="NoSpacing"/>
        <w:numPr>
          <w:ilvl w:val="0"/>
          <w:numId w:val="1"/>
        </w:numPr>
      </w:pPr>
      <w:r w:rsidRPr="007450B9">
        <w:rPr>
          <w:b/>
          <w:bCs/>
          <w:i/>
          <w:iCs/>
        </w:rPr>
        <w:t>Miracle on Ashley Street</w:t>
      </w:r>
      <w:r>
        <w:t xml:space="preserve"> – </w:t>
      </w:r>
      <w:r w:rsidR="00B9696C">
        <w:t xml:space="preserve">event </w:t>
      </w:r>
      <w:r>
        <w:t>feeding the homeless</w:t>
      </w:r>
    </w:p>
    <w:p w14:paraId="15974411" w14:textId="60E4782E" w:rsidR="00660090" w:rsidRDefault="00660090" w:rsidP="00090A6B">
      <w:pPr>
        <w:pStyle w:val="NoSpacing"/>
        <w:numPr>
          <w:ilvl w:val="0"/>
          <w:numId w:val="1"/>
        </w:numPr>
      </w:pPr>
      <w:r w:rsidRPr="007450B9">
        <w:rPr>
          <w:b/>
          <w:bCs/>
          <w:i/>
          <w:iCs/>
        </w:rPr>
        <w:t>Title 1 Conference</w:t>
      </w:r>
      <w:r>
        <w:t xml:space="preserve"> </w:t>
      </w:r>
      <w:r w:rsidR="00747504">
        <w:t>–</w:t>
      </w:r>
      <w:r>
        <w:t xml:space="preserve"> </w:t>
      </w:r>
      <w:r w:rsidR="000172D6">
        <w:t>providing information</w:t>
      </w:r>
      <w:r w:rsidR="00636A9A">
        <w:t xml:space="preserve"> about our free </w:t>
      </w:r>
      <w:r w:rsidR="009059A6">
        <w:t xml:space="preserve">school </w:t>
      </w:r>
      <w:r w:rsidR="00636A9A">
        <w:t>meal program to attendees</w:t>
      </w:r>
    </w:p>
    <w:p w14:paraId="7C1C56A1" w14:textId="13C0D3AB" w:rsidR="00747504" w:rsidRDefault="00747504" w:rsidP="00090A6B">
      <w:pPr>
        <w:pStyle w:val="NoSpacing"/>
        <w:numPr>
          <w:ilvl w:val="0"/>
          <w:numId w:val="1"/>
        </w:numPr>
      </w:pPr>
      <w:r w:rsidRPr="007450B9">
        <w:rPr>
          <w:b/>
          <w:bCs/>
          <w:i/>
          <w:iCs/>
        </w:rPr>
        <w:t>Cornbread Reading Presentation</w:t>
      </w:r>
      <w:r>
        <w:t xml:space="preserve"> – providing refreshments for a </w:t>
      </w:r>
      <w:r w:rsidR="00984A73">
        <w:t>DCPS teacher</w:t>
      </w:r>
      <w:r w:rsidR="00B9696C">
        <w:t>/</w:t>
      </w:r>
      <w:r w:rsidR="00F676A4">
        <w:t xml:space="preserve">local author’s </w:t>
      </w:r>
      <w:r w:rsidR="00984A73">
        <w:t>book reading</w:t>
      </w:r>
    </w:p>
    <w:p w14:paraId="409B2119" w14:textId="2197D877" w:rsidR="00897680" w:rsidRDefault="00897680" w:rsidP="00090A6B">
      <w:pPr>
        <w:pStyle w:val="NoSpacing"/>
        <w:numPr>
          <w:ilvl w:val="0"/>
          <w:numId w:val="1"/>
        </w:numPr>
      </w:pPr>
      <w:proofErr w:type="spellStart"/>
      <w:r w:rsidRPr="007450B9">
        <w:rPr>
          <w:b/>
          <w:bCs/>
          <w:i/>
          <w:iCs/>
        </w:rPr>
        <w:t>JaxHelps</w:t>
      </w:r>
      <w:proofErr w:type="spellEnd"/>
      <w:r w:rsidRPr="007450B9">
        <w:rPr>
          <w:b/>
          <w:bCs/>
          <w:i/>
          <w:iCs/>
        </w:rPr>
        <w:t xml:space="preserve"> Celebrity Basketball Game </w:t>
      </w:r>
      <w:r w:rsidR="00945815" w:rsidRPr="007450B9">
        <w:rPr>
          <w:b/>
          <w:bCs/>
          <w:i/>
          <w:iCs/>
        </w:rPr>
        <w:t>with I’m a Star Foundation</w:t>
      </w:r>
      <w:r w:rsidR="00945815">
        <w:t xml:space="preserve"> – sponsoring and </w:t>
      </w:r>
      <w:r w:rsidR="00CF36D6">
        <w:t>participating in</w:t>
      </w:r>
      <w:r w:rsidR="00945815">
        <w:t xml:space="preserve"> the event</w:t>
      </w:r>
      <w:r w:rsidR="00660090">
        <w:t xml:space="preserve"> that raises funds for </w:t>
      </w:r>
      <w:r w:rsidR="00F676A4">
        <w:t>local homeless students</w:t>
      </w:r>
    </w:p>
    <w:p w14:paraId="7A4F3B2F" w14:textId="7A155EE6" w:rsidR="00515FA2" w:rsidRPr="004728D5" w:rsidRDefault="00515FA2" w:rsidP="00090A6B">
      <w:pPr>
        <w:pStyle w:val="NoSpacing"/>
        <w:numPr>
          <w:ilvl w:val="0"/>
          <w:numId w:val="1"/>
        </w:numPr>
      </w:pPr>
      <w:r>
        <w:rPr>
          <w:b/>
          <w:bCs/>
          <w:i/>
          <w:iCs/>
        </w:rPr>
        <w:t>Kicks for Kids</w:t>
      </w:r>
      <w:r w:rsidR="00A23E65">
        <w:t xml:space="preserve"> – shoe drive for local students</w:t>
      </w:r>
    </w:p>
    <w:sectPr w:rsidR="00515FA2" w:rsidRPr="0047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4E68"/>
    <w:multiLevelType w:val="hybridMultilevel"/>
    <w:tmpl w:val="4A9A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F"/>
    <w:rsid w:val="00016D0C"/>
    <w:rsid w:val="000172D6"/>
    <w:rsid w:val="0008702F"/>
    <w:rsid w:val="00090A6B"/>
    <w:rsid w:val="000B4C0E"/>
    <w:rsid w:val="000F7FC6"/>
    <w:rsid w:val="001257C0"/>
    <w:rsid w:val="00140A22"/>
    <w:rsid w:val="001D582F"/>
    <w:rsid w:val="001E2573"/>
    <w:rsid w:val="001E4DA0"/>
    <w:rsid w:val="001F76F1"/>
    <w:rsid w:val="002657B5"/>
    <w:rsid w:val="002952AB"/>
    <w:rsid w:val="002C067E"/>
    <w:rsid w:val="003177AD"/>
    <w:rsid w:val="00367E0D"/>
    <w:rsid w:val="004041C9"/>
    <w:rsid w:val="004130BB"/>
    <w:rsid w:val="004219B7"/>
    <w:rsid w:val="004507C8"/>
    <w:rsid w:val="004728D5"/>
    <w:rsid w:val="00487E30"/>
    <w:rsid w:val="00515FA2"/>
    <w:rsid w:val="00551511"/>
    <w:rsid w:val="005746C5"/>
    <w:rsid w:val="005C539D"/>
    <w:rsid w:val="006277BC"/>
    <w:rsid w:val="00636A9A"/>
    <w:rsid w:val="00660090"/>
    <w:rsid w:val="006B50D4"/>
    <w:rsid w:val="006C5E99"/>
    <w:rsid w:val="006D49E2"/>
    <w:rsid w:val="006E31A4"/>
    <w:rsid w:val="006E65CE"/>
    <w:rsid w:val="007450B9"/>
    <w:rsid w:val="00747504"/>
    <w:rsid w:val="00771C5C"/>
    <w:rsid w:val="0082549B"/>
    <w:rsid w:val="00843680"/>
    <w:rsid w:val="00846FDC"/>
    <w:rsid w:val="0087663F"/>
    <w:rsid w:val="008778CA"/>
    <w:rsid w:val="00893569"/>
    <w:rsid w:val="00897680"/>
    <w:rsid w:val="008B7DAA"/>
    <w:rsid w:val="009059A6"/>
    <w:rsid w:val="00945815"/>
    <w:rsid w:val="009466A0"/>
    <w:rsid w:val="00972118"/>
    <w:rsid w:val="00976F58"/>
    <w:rsid w:val="00984A73"/>
    <w:rsid w:val="009B412C"/>
    <w:rsid w:val="009D72D0"/>
    <w:rsid w:val="00A0507C"/>
    <w:rsid w:val="00A17D86"/>
    <w:rsid w:val="00A23E65"/>
    <w:rsid w:val="00B203C6"/>
    <w:rsid w:val="00B9696C"/>
    <w:rsid w:val="00BE2D19"/>
    <w:rsid w:val="00BE3831"/>
    <w:rsid w:val="00BF178C"/>
    <w:rsid w:val="00C32C0A"/>
    <w:rsid w:val="00C735EF"/>
    <w:rsid w:val="00C770FB"/>
    <w:rsid w:val="00C82B92"/>
    <w:rsid w:val="00CD443C"/>
    <w:rsid w:val="00CD508E"/>
    <w:rsid w:val="00CE6620"/>
    <w:rsid w:val="00CF36D6"/>
    <w:rsid w:val="00D471D9"/>
    <w:rsid w:val="00D733FC"/>
    <w:rsid w:val="00D74431"/>
    <w:rsid w:val="00DC136E"/>
    <w:rsid w:val="00E62B26"/>
    <w:rsid w:val="00EA30D2"/>
    <w:rsid w:val="00EB4D3A"/>
    <w:rsid w:val="00F42DFF"/>
    <w:rsid w:val="00F512E1"/>
    <w:rsid w:val="00F523E1"/>
    <w:rsid w:val="00F6445E"/>
    <w:rsid w:val="00F676A4"/>
    <w:rsid w:val="00FA2F9D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FCD8"/>
  <w15:chartTrackingRefBased/>
  <w15:docId w15:val="{44F96526-F3AF-4E8E-834E-58DB03E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6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1C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4jax.com/video/morning-show/2023/07/12/summer-snacks-that-help-fuel-kids-while-keeping-them-health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ce68d2-f4a4-4963-9a31-30d16dda62a3" xsi:nil="true"/>
    <lcf76f155ced4ddcb4097134ff3c332f xmlns="87fcfc4a-f03c-4d9a-bf6c-2e3ca3983f51">
      <Terms xmlns="http://schemas.microsoft.com/office/infopath/2007/PartnerControls"/>
    </lcf76f155ced4ddcb4097134ff3c332f>
    <_Ver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7C9DBAB511741940E5B968CEC397D" ma:contentTypeVersion="18" ma:contentTypeDescription="Create a new document." ma:contentTypeScope="" ma:versionID="e41185843330afec86860abf71e24f50">
  <xsd:schema xmlns:xsd="http://www.w3.org/2001/XMLSchema" xmlns:xs="http://www.w3.org/2001/XMLSchema" xmlns:p="http://schemas.microsoft.com/office/2006/metadata/properties" xmlns:ns2="87fcfc4a-f03c-4d9a-bf6c-2e3ca3983f51" xmlns:ns3="http://schemas.microsoft.com/sharepoint/v3/fields" xmlns:ns4="138c05ec-e5a4-44b9-b4d1-18c4f5396a23" xmlns:ns5="c0ce68d2-f4a4-4963-9a31-30d16dda62a3" targetNamespace="http://schemas.microsoft.com/office/2006/metadata/properties" ma:root="true" ma:fieldsID="076553d79eae14be3f08353752d1c728" ns2:_="" ns3:_="" ns4:_="" ns5:_="">
    <xsd:import namespace="87fcfc4a-f03c-4d9a-bf6c-2e3ca3983f51"/>
    <xsd:import namespace="http://schemas.microsoft.com/sharepoint/v3/fields"/>
    <xsd:import namespace="138c05ec-e5a4-44b9-b4d1-18c4f5396a23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fc4a-f03c-4d9a-bf6c-2e3ca3983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05ec-e5a4-44b9-b4d1-18c4f5396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45dac6-b879-44eb-b5ac-da8f06ddb461}" ma:internalName="TaxCatchAll" ma:readOnly="false" ma:showField="CatchAllData" ma:web="138c05ec-e5a4-44b9-b4d1-18c4f5396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AF022-09DF-41DB-85CE-297ED3B27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AFBB4-4A8D-430B-85EF-214EF2E04CD3}">
  <ds:schemaRefs>
    <ds:schemaRef ds:uri="http://schemas.microsoft.com/office/2006/documentManagement/types"/>
    <ds:schemaRef ds:uri="http://schemas.microsoft.com/office/infopath/2007/PartnerControls"/>
    <ds:schemaRef ds:uri="87fcfc4a-f03c-4d9a-bf6c-2e3ca3983f51"/>
    <ds:schemaRef ds:uri="http://purl.org/dc/elements/1.1/"/>
    <ds:schemaRef ds:uri="http://schemas.microsoft.com/office/2006/metadata/properties"/>
    <ds:schemaRef ds:uri="c0ce68d2-f4a4-4963-9a31-30d16dda62a3"/>
    <ds:schemaRef ds:uri="http://purl.org/dc/terms/"/>
    <ds:schemaRef ds:uri="http://schemas.openxmlformats.org/package/2006/metadata/core-properties"/>
    <ds:schemaRef ds:uri="138c05ec-e5a4-44b9-b4d1-18c4f5396a2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3AF04-2374-4315-AA56-C0534A536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fc4a-f03c-4d9a-bf6c-2e3ca3983f51"/>
    <ds:schemaRef ds:uri="http://schemas.microsoft.com/sharepoint/v3/fields"/>
    <ds:schemaRef ds:uri="138c05ec-e5a4-44b9-b4d1-18c4f5396a23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d62b7dd-4b48-44bd-90e7-e143a22c8ead}" enabled="0" method="" siteId="{cd62b7dd-4b48-44bd-90e7-e143a22c8e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Tomaselli, Kelsey</dc:creator>
  <cp:keywords/>
  <dc:description/>
  <cp:lastModifiedBy>Janet Chernoff</cp:lastModifiedBy>
  <cp:revision>2</cp:revision>
  <dcterms:created xsi:type="dcterms:W3CDTF">2023-07-24T17:29:00Z</dcterms:created>
  <dcterms:modified xsi:type="dcterms:W3CDTF">2023-07-24T17:29:00Z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0x0101007BA7C9DBAB511741940E5B968CEC397D</vt:lpwstr>
  </property>
  <property fmtid="{D5CDD505-2E9C-101B-9397-08002B2CF9AE}" pid="3" name="GrammarlyDocumentId">
    <vt:lpwstr>90fa642a89f444bae27c69b08537381a3e1067aba49b51966e3ad292e6eb1319</vt:lpwstr>
  </property>
</Properties>
</file>