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4905" w:rsidRPr="000E14B6" w:rsidRDefault="0007553D" w:rsidP="00A94DD6">
      <w:pPr>
        <w:jc w:val="center"/>
        <w:rPr>
          <w:b/>
          <w:bCs/>
          <w:sz w:val="36"/>
          <w:szCs w:val="36"/>
        </w:rPr>
      </w:pPr>
      <w:r>
        <w:rPr>
          <w:b/>
          <w:bCs/>
          <w:sz w:val="36"/>
          <w:szCs w:val="36"/>
        </w:rPr>
        <w:t xml:space="preserve">FSNA Bylaw Prototype </w:t>
      </w:r>
    </w:p>
    <w:p w:rsidR="000E14B6" w:rsidRPr="000E14B6" w:rsidRDefault="009314FC" w:rsidP="000E14B6">
      <w:pPr>
        <w:jc w:val="center"/>
        <w:rPr>
          <w:bCs/>
          <w:sz w:val="22"/>
          <w:szCs w:val="22"/>
        </w:rPr>
      </w:pPr>
      <w:r>
        <w:rPr>
          <w:bCs/>
          <w:sz w:val="22"/>
          <w:szCs w:val="22"/>
        </w:rPr>
        <w:t>(This</w:t>
      </w:r>
      <w:r w:rsidR="000E14B6" w:rsidRPr="000E14B6">
        <w:rPr>
          <w:bCs/>
          <w:sz w:val="22"/>
          <w:szCs w:val="22"/>
        </w:rPr>
        <w:t xml:space="preserve"> </w:t>
      </w:r>
      <w:r>
        <w:rPr>
          <w:bCs/>
          <w:sz w:val="22"/>
          <w:szCs w:val="22"/>
        </w:rPr>
        <w:t>is</w:t>
      </w:r>
      <w:r w:rsidR="000E14B6" w:rsidRPr="000E14B6">
        <w:rPr>
          <w:bCs/>
          <w:sz w:val="22"/>
          <w:szCs w:val="22"/>
        </w:rPr>
        <w:t xml:space="preserve"> just a </w:t>
      </w:r>
      <w:r w:rsidR="000E14B6" w:rsidRPr="00A94DD6">
        <w:rPr>
          <w:b/>
          <w:bCs/>
          <w:sz w:val="22"/>
          <w:szCs w:val="22"/>
          <w:u w:val="single"/>
        </w:rPr>
        <w:t>guide</w:t>
      </w:r>
      <w:r w:rsidR="000E14B6" w:rsidRPr="000E14B6">
        <w:rPr>
          <w:bCs/>
          <w:sz w:val="22"/>
          <w:szCs w:val="22"/>
        </w:rPr>
        <w:t>.  Your Executive Board and membership need to edit/change/correct to reflect your local chapter.)</w:t>
      </w:r>
    </w:p>
    <w:p w:rsidR="00C2413F" w:rsidRDefault="00C2413F" w:rsidP="00C2413F">
      <w:pPr>
        <w:jc w:val="right"/>
        <w:rPr>
          <w:b/>
          <w:bCs/>
        </w:rPr>
      </w:pPr>
    </w:p>
    <w:p w:rsidR="00C2413F" w:rsidRDefault="00C2413F" w:rsidP="00C2413F">
      <w:pPr>
        <w:jc w:val="right"/>
        <w:rPr>
          <w:b/>
          <w:bCs/>
        </w:rPr>
      </w:pPr>
    </w:p>
    <w:p w:rsidR="00224905" w:rsidRDefault="00224905">
      <w:pPr>
        <w:jc w:val="center"/>
        <w:rPr>
          <w:b/>
          <w:bCs/>
        </w:rPr>
      </w:pPr>
      <w:r>
        <w:rPr>
          <w:b/>
          <w:bCs/>
        </w:rPr>
        <w:t>BYLAWS OF THE</w:t>
      </w:r>
    </w:p>
    <w:p w:rsidR="00375A24" w:rsidRDefault="00375A24">
      <w:pPr>
        <w:jc w:val="center"/>
        <w:rPr>
          <w:b/>
          <w:bCs/>
        </w:rPr>
      </w:pPr>
    </w:p>
    <w:p w:rsidR="00224905" w:rsidRDefault="00375A24">
      <w:pPr>
        <w:jc w:val="center"/>
        <w:rPr>
          <w:b/>
          <w:bCs/>
        </w:rPr>
      </w:pPr>
      <w:r>
        <w:rPr>
          <w:b/>
          <w:bCs/>
        </w:rPr>
        <w:t>____________________________________________</w:t>
      </w:r>
    </w:p>
    <w:p w:rsidR="00224905" w:rsidRDefault="00807091">
      <w:pPr>
        <w:jc w:val="center"/>
        <w:rPr>
          <w:b/>
          <w:bCs/>
        </w:rPr>
      </w:pPr>
      <w:r>
        <w:rPr>
          <w:b/>
          <w:bCs/>
        </w:rPr>
        <w:t>(</w:t>
      </w:r>
      <w:r w:rsidR="00375A24">
        <w:rPr>
          <w:b/>
          <w:bCs/>
        </w:rPr>
        <w:t>County</w:t>
      </w:r>
      <w:r w:rsidR="007F4857">
        <w:rPr>
          <w:b/>
          <w:bCs/>
        </w:rPr>
        <w:t>)</w:t>
      </w:r>
      <w:r w:rsidR="00224905">
        <w:rPr>
          <w:b/>
          <w:bCs/>
          <w:u w:val="single"/>
        </w:rPr>
        <w:t xml:space="preserve"> </w:t>
      </w:r>
    </w:p>
    <w:p w:rsidR="00224905" w:rsidRDefault="00224905">
      <w:pPr>
        <w:jc w:val="center"/>
        <w:rPr>
          <w:b/>
          <w:bCs/>
        </w:rPr>
      </w:pPr>
      <w:r>
        <w:rPr>
          <w:b/>
          <w:bCs/>
        </w:rPr>
        <w:t xml:space="preserve">SCHOOL </w:t>
      </w:r>
      <w:r w:rsidR="00C749A4">
        <w:rPr>
          <w:b/>
          <w:bCs/>
        </w:rPr>
        <w:t>NUTRITION</w:t>
      </w:r>
      <w:r>
        <w:rPr>
          <w:b/>
          <w:bCs/>
        </w:rPr>
        <w:t xml:space="preserve"> ASSOCIATION</w:t>
      </w:r>
    </w:p>
    <w:p w:rsidR="00224905" w:rsidRDefault="00224905">
      <w:pPr>
        <w:jc w:val="center"/>
        <w:rPr>
          <w:b/>
          <w:bCs/>
        </w:rPr>
      </w:pPr>
    </w:p>
    <w:p w:rsidR="007F4857" w:rsidRDefault="007F4857">
      <w:pPr>
        <w:jc w:val="center"/>
        <w:rPr>
          <w:b/>
          <w:bCs/>
        </w:rPr>
      </w:pPr>
      <w:r>
        <w:rPr>
          <w:b/>
          <w:bCs/>
        </w:rPr>
        <w:t xml:space="preserve">Article I </w:t>
      </w:r>
    </w:p>
    <w:p w:rsidR="00224905" w:rsidRDefault="007F4857">
      <w:pPr>
        <w:jc w:val="center"/>
        <w:rPr>
          <w:b/>
          <w:bCs/>
        </w:rPr>
      </w:pPr>
      <w:r>
        <w:rPr>
          <w:b/>
          <w:bCs/>
        </w:rPr>
        <w:t>NAME</w:t>
      </w:r>
    </w:p>
    <w:p w:rsidR="00224905" w:rsidRDefault="00224905">
      <w:pPr>
        <w:jc w:val="center"/>
      </w:pPr>
    </w:p>
    <w:p w:rsidR="00224905" w:rsidRDefault="00224905" w:rsidP="00807091">
      <w:pPr>
        <w:jc w:val="both"/>
      </w:pPr>
      <w:r>
        <w:t xml:space="preserve">The name </w:t>
      </w:r>
      <w:r w:rsidR="00E1711B">
        <w:t xml:space="preserve">of this organization shall be, </w:t>
      </w:r>
      <w:r w:rsidR="00E1711B" w:rsidRPr="00375A24">
        <w:t>“The</w:t>
      </w:r>
      <w:r w:rsidR="00375A24">
        <w:t xml:space="preserve"> _______________________</w:t>
      </w:r>
      <w:r w:rsidR="00375A24" w:rsidRPr="00375A24">
        <w:t xml:space="preserve"> </w:t>
      </w:r>
      <w:r w:rsidR="007F4857">
        <w:t xml:space="preserve">School </w:t>
      </w:r>
      <w:r w:rsidR="00807091">
        <w:t>Nutrition</w:t>
      </w:r>
      <w:r w:rsidR="007F4857">
        <w:t xml:space="preserve"> Association,</w:t>
      </w:r>
      <w:r>
        <w:t>”</w:t>
      </w:r>
      <w:r w:rsidR="007F4857">
        <w:t xml:space="preserve"> hereinafter referred to as the “Association”.</w:t>
      </w:r>
      <w:r>
        <w:t xml:space="preserve">  It shall be affiliated with the Florida School </w:t>
      </w:r>
      <w:r w:rsidR="00375A24">
        <w:t>Nutrition Association.</w:t>
      </w:r>
    </w:p>
    <w:p w:rsidR="00C2413F" w:rsidRDefault="00C2413F" w:rsidP="00807091">
      <w:pPr>
        <w:jc w:val="both"/>
      </w:pPr>
    </w:p>
    <w:p w:rsidR="00224905" w:rsidRDefault="00224905">
      <w:pPr>
        <w:jc w:val="both"/>
      </w:pPr>
    </w:p>
    <w:p w:rsidR="007F4857" w:rsidRDefault="007F4857">
      <w:pPr>
        <w:jc w:val="center"/>
        <w:rPr>
          <w:b/>
          <w:bCs/>
        </w:rPr>
      </w:pPr>
      <w:r>
        <w:rPr>
          <w:b/>
          <w:bCs/>
        </w:rPr>
        <w:t xml:space="preserve">Article II </w:t>
      </w:r>
    </w:p>
    <w:p w:rsidR="00224905" w:rsidRDefault="007F4857">
      <w:pPr>
        <w:jc w:val="center"/>
        <w:rPr>
          <w:b/>
          <w:bCs/>
        </w:rPr>
      </w:pPr>
      <w:r>
        <w:rPr>
          <w:b/>
          <w:bCs/>
        </w:rPr>
        <w:t>PURPOSES</w:t>
      </w:r>
    </w:p>
    <w:p w:rsidR="00224905" w:rsidRDefault="00224905">
      <w:pPr>
        <w:jc w:val="both"/>
      </w:pPr>
    </w:p>
    <w:p w:rsidR="00375A24" w:rsidRDefault="00375A24">
      <w:pPr>
        <w:jc w:val="both"/>
      </w:pPr>
      <w:r>
        <w:t>The purposes of this Association shall be to:</w:t>
      </w:r>
    </w:p>
    <w:p w:rsidR="00375A24" w:rsidRDefault="00375A24">
      <w:pPr>
        <w:jc w:val="both"/>
      </w:pPr>
    </w:p>
    <w:p w:rsidR="00224905" w:rsidRDefault="00224905" w:rsidP="00E1711B">
      <w:pPr>
        <w:tabs>
          <w:tab w:val="left" w:pos="-1440"/>
        </w:tabs>
        <w:jc w:val="both"/>
      </w:pPr>
      <w:r>
        <w:rPr>
          <w:b/>
          <w:bCs/>
        </w:rPr>
        <w:t>Section A</w:t>
      </w:r>
      <w:r w:rsidR="004623CF">
        <w:rPr>
          <w:b/>
          <w:bCs/>
        </w:rPr>
        <w:t>.</w:t>
      </w:r>
      <w:r>
        <w:rPr>
          <w:b/>
          <w:bCs/>
        </w:rPr>
        <w:tab/>
      </w:r>
      <w:r>
        <w:t>Promote the optimal health, nutrition and education of all children by su</w:t>
      </w:r>
      <w:r w:rsidR="007F4857">
        <w:t xml:space="preserve">pporting nutritionally adequate, </w:t>
      </w:r>
      <w:r w:rsidR="00807091">
        <w:t>educationally sound,</w:t>
      </w:r>
      <w:r w:rsidR="007F4857">
        <w:t xml:space="preserve"> </w:t>
      </w:r>
      <w:r>
        <w:t>financially accountable, nonprofit child nutrition</w:t>
      </w:r>
      <w:r w:rsidR="00807091">
        <w:t>,</w:t>
      </w:r>
      <w:r>
        <w:t xml:space="preserve"> and school community nutrition programs.</w:t>
      </w:r>
    </w:p>
    <w:p w:rsidR="00224905" w:rsidRDefault="00224905">
      <w:pPr>
        <w:jc w:val="both"/>
      </w:pPr>
    </w:p>
    <w:p w:rsidR="00224905" w:rsidRDefault="00224905" w:rsidP="00E1711B">
      <w:pPr>
        <w:tabs>
          <w:tab w:val="left" w:pos="-1440"/>
        </w:tabs>
        <w:jc w:val="both"/>
      </w:pPr>
      <w:r>
        <w:rPr>
          <w:b/>
          <w:bCs/>
        </w:rPr>
        <w:t>Section B</w:t>
      </w:r>
      <w:r w:rsidR="004623CF">
        <w:rPr>
          <w:b/>
          <w:bCs/>
        </w:rPr>
        <w:t>.</w:t>
      </w:r>
      <w:r>
        <w:tab/>
        <w:t>Promote high standards for child nutrition and school community nutrition programs with emphasis on nutritionally adequate meals which are appealing to children.</w:t>
      </w:r>
    </w:p>
    <w:p w:rsidR="00224905" w:rsidRDefault="00224905">
      <w:pPr>
        <w:jc w:val="both"/>
      </w:pPr>
    </w:p>
    <w:p w:rsidR="00224905" w:rsidRDefault="00224905" w:rsidP="00E1711B">
      <w:pPr>
        <w:tabs>
          <w:tab w:val="left" w:pos="-1440"/>
        </w:tabs>
        <w:jc w:val="both"/>
      </w:pPr>
      <w:r>
        <w:rPr>
          <w:b/>
          <w:bCs/>
        </w:rPr>
        <w:t xml:space="preserve">Section </w:t>
      </w:r>
      <w:r w:rsidR="00375A24">
        <w:rPr>
          <w:b/>
          <w:bCs/>
        </w:rPr>
        <w:t>C</w:t>
      </w:r>
      <w:r w:rsidR="004623CF">
        <w:rPr>
          <w:b/>
          <w:bCs/>
        </w:rPr>
        <w:t>.</w:t>
      </w:r>
      <w:r>
        <w:tab/>
      </w:r>
      <w:r w:rsidR="007F4857">
        <w:t>Pro</w:t>
      </w:r>
      <w:r w:rsidR="000939F9">
        <w:t>mote</w:t>
      </w:r>
      <w:r>
        <w:t xml:space="preserve"> </w:t>
      </w:r>
      <w:r w:rsidR="00807091">
        <w:t xml:space="preserve">high standards; provide </w:t>
      </w:r>
      <w:r>
        <w:t>appropriate educational programs</w:t>
      </w:r>
      <w:r w:rsidR="007F4857">
        <w:t>,</w:t>
      </w:r>
      <w:r>
        <w:t xml:space="preserve"> incentives</w:t>
      </w:r>
      <w:r w:rsidR="007F4857">
        <w:t>,</w:t>
      </w:r>
      <w:r>
        <w:t xml:space="preserve"> and recognition for professional development in child nutrition personnel.</w:t>
      </w:r>
    </w:p>
    <w:p w:rsidR="00224905" w:rsidRDefault="00224905">
      <w:pPr>
        <w:jc w:val="both"/>
      </w:pPr>
    </w:p>
    <w:p w:rsidR="00224905" w:rsidRDefault="00224905" w:rsidP="00E1711B">
      <w:pPr>
        <w:tabs>
          <w:tab w:val="left" w:pos="-1440"/>
        </w:tabs>
        <w:jc w:val="both"/>
      </w:pPr>
      <w:r>
        <w:rPr>
          <w:b/>
          <w:bCs/>
        </w:rPr>
        <w:t xml:space="preserve">Section </w:t>
      </w:r>
      <w:r w:rsidR="00375A24">
        <w:rPr>
          <w:b/>
          <w:bCs/>
        </w:rPr>
        <w:t>D</w:t>
      </w:r>
      <w:r w:rsidR="004623CF">
        <w:rPr>
          <w:b/>
          <w:bCs/>
        </w:rPr>
        <w:t>.</w:t>
      </w:r>
      <w:r>
        <w:tab/>
        <w:t>Promote the involvement of students and the school community in child nutrition programs.</w:t>
      </w:r>
    </w:p>
    <w:p w:rsidR="00224905" w:rsidRDefault="00224905">
      <w:pPr>
        <w:jc w:val="both"/>
      </w:pPr>
    </w:p>
    <w:p w:rsidR="00224905" w:rsidRDefault="00224905">
      <w:pPr>
        <w:tabs>
          <w:tab w:val="left" w:pos="-1440"/>
        </w:tabs>
        <w:ind w:left="1440" w:hanging="1440"/>
        <w:jc w:val="both"/>
      </w:pPr>
      <w:r>
        <w:rPr>
          <w:b/>
          <w:bCs/>
        </w:rPr>
        <w:t xml:space="preserve">Section </w:t>
      </w:r>
      <w:r w:rsidR="00375A24">
        <w:rPr>
          <w:b/>
          <w:bCs/>
        </w:rPr>
        <w:t>E</w:t>
      </w:r>
      <w:r w:rsidR="004623CF">
        <w:rPr>
          <w:b/>
          <w:bCs/>
        </w:rPr>
        <w:t>.</w:t>
      </w:r>
      <w:r>
        <w:tab/>
        <w:t>Promote membership and provide services to members.</w:t>
      </w:r>
      <w:bookmarkStart w:id="0" w:name="_GoBack"/>
      <w:bookmarkEnd w:id="0"/>
    </w:p>
    <w:p w:rsidR="00453736" w:rsidRDefault="00453736">
      <w:pPr>
        <w:jc w:val="center"/>
        <w:rPr>
          <w:b/>
          <w:bCs/>
        </w:rPr>
      </w:pPr>
    </w:p>
    <w:p w:rsidR="00224905" w:rsidRDefault="007F4857">
      <w:pPr>
        <w:jc w:val="center"/>
        <w:rPr>
          <w:b/>
          <w:bCs/>
        </w:rPr>
      </w:pPr>
      <w:r>
        <w:rPr>
          <w:b/>
          <w:bCs/>
        </w:rPr>
        <w:t xml:space="preserve">Article III </w:t>
      </w:r>
    </w:p>
    <w:p w:rsidR="007F4857" w:rsidRDefault="007F4857">
      <w:pPr>
        <w:jc w:val="center"/>
        <w:rPr>
          <w:b/>
          <w:bCs/>
        </w:rPr>
      </w:pPr>
      <w:r>
        <w:rPr>
          <w:b/>
          <w:bCs/>
        </w:rPr>
        <w:t>MEMBERSHIP</w:t>
      </w:r>
    </w:p>
    <w:p w:rsidR="00224905" w:rsidRDefault="00224905">
      <w:pPr>
        <w:jc w:val="both"/>
        <w:rPr>
          <w:b/>
          <w:bCs/>
        </w:rPr>
      </w:pPr>
    </w:p>
    <w:p w:rsidR="00224905" w:rsidRDefault="00E1711B" w:rsidP="00E1711B">
      <w:pPr>
        <w:jc w:val="both"/>
      </w:pPr>
      <w:r>
        <w:rPr>
          <w:b/>
          <w:bCs/>
        </w:rPr>
        <w:t xml:space="preserve">Section A. </w:t>
      </w:r>
      <w:r>
        <w:rPr>
          <w:b/>
          <w:bCs/>
        </w:rPr>
        <w:tab/>
      </w:r>
      <w:r w:rsidR="00224905">
        <w:rPr>
          <w:b/>
          <w:bCs/>
        </w:rPr>
        <w:t>Classes of Membership.</w:t>
      </w:r>
      <w:r w:rsidR="00224905">
        <w:t xml:space="preserve">  Membership in Association shall consis</w:t>
      </w:r>
      <w:r w:rsidR="00ED07E7">
        <w:t>t of three classes: School Food S</w:t>
      </w:r>
      <w:r w:rsidR="00224905">
        <w:t>ervice and Nutrition, Affiliate, and Associate.</w:t>
      </w:r>
    </w:p>
    <w:p w:rsidR="00224905" w:rsidRDefault="00224905">
      <w:pPr>
        <w:jc w:val="both"/>
      </w:pPr>
    </w:p>
    <w:p w:rsidR="00224905" w:rsidRDefault="00375A24">
      <w:pPr>
        <w:pStyle w:val="Level1"/>
        <w:numPr>
          <w:ilvl w:val="0"/>
          <w:numId w:val="1"/>
        </w:numPr>
        <w:tabs>
          <w:tab w:val="left" w:pos="-1440"/>
          <w:tab w:val="num" w:pos="720"/>
        </w:tabs>
        <w:jc w:val="both"/>
      </w:pPr>
      <w:r w:rsidRPr="00375A24">
        <w:rPr>
          <w:u w:val="single"/>
        </w:rPr>
        <w:t>School Food</w:t>
      </w:r>
      <w:r w:rsidR="00ED07E7">
        <w:rPr>
          <w:u w:val="single"/>
        </w:rPr>
        <w:t xml:space="preserve"> S</w:t>
      </w:r>
      <w:r w:rsidRPr="00375A24">
        <w:rPr>
          <w:u w:val="single"/>
        </w:rPr>
        <w:t>ervice and Nutrition Members</w:t>
      </w:r>
      <w:r>
        <w:t>.  School Food</w:t>
      </w:r>
      <w:r w:rsidR="00ED07E7">
        <w:t xml:space="preserve"> S</w:t>
      </w:r>
      <w:r>
        <w:t>ervice and N</w:t>
      </w:r>
      <w:r w:rsidR="00224905">
        <w:t>utriti</w:t>
      </w:r>
      <w:r>
        <w:t>on member category</w:t>
      </w:r>
      <w:r w:rsidR="00224905">
        <w:t xml:space="preserve"> shall consist of </w:t>
      </w:r>
      <w:r w:rsidR="007F4857">
        <w:t>employees, managers, supervisors</w:t>
      </w:r>
      <w:r w:rsidR="00224905">
        <w:t>/directors, and educators employed in eligible fields.</w:t>
      </w:r>
    </w:p>
    <w:p w:rsidR="00224905" w:rsidRDefault="00224905">
      <w:pPr>
        <w:jc w:val="both"/>
      </w:pPr>
    </w:p>
    <w:p w:rsidR="00A81073" w:rsidRDefault="004623CF" w:rsidP="004623CF">
      <w:pPr>
        <w:pStyle w:val="Level1"/>
        <w:numPr>
          <w:ilvl w:val="0"/>
          <w:numId w:val="1"/>
        </w:numPr>
        <w:tabs>
          <w:tab w:val="left" w:pos="-1440"/>
          <w:tab w:val="num" w:pos="720"/>
        </w:tabs>
        <w:jc w:val="both"/>
      </w:pPr>
      <w:r w:rsidRPr="00A81073">
        <w:rPr>
          <w:u w:val="single"/>
        </w:rPr>
        <w:t>Affiliate Members</w:t>
      </w:r>
      <w:r>
        <w:t>.  Affiliate membe</w:t>
      </w:r>
      <w:r w:rsidR="007F4857">
        <w:t>r category</w:t>
      </w:r>
      <w:r w:rsidR="00807091">
        <w:t xml:space="preserve"> shall consist of school </w:t>
      </w:r>
      <w:r w:rsidR="00E36E0A">
        <w:t>food service</w:t>
      </w:r>
      <w:r w:rsidR="00807091">
        <w:t xml:space="preserve"> employees </w:t>
      </w:r>
      <w:r>
        <w:t xml:space="preserve">working less than </w:t>
      </w:r>
      <w:r w:rsidRPr="00B53632">
        <w:t>four hours</w:t>
      </w:r>
      <w:r>
        <w:t xml:space="preserve"> per day.</w:t>
      </w:r>
    </w:p>
    <w:p w:rsidR="00A81073" w:rsidRDefault="00A81073" w:rsidP="00A81073">
      <w:pPr>
        <w:pStyle w:val="ListParagraph"/>
        <w:rPr>
          <w:u w:val="single"/>
        </w:rPr>
      </w:pPr>
    </w:p>
    <w:p w:rsidR="00ED07E7" w:rsidRDefault="004623CF" w:rsidP="00ED07E7">
      <w:pPr>
        <w:pStyle w:val="Level1"/>
        <w:numPr>
          <w:ilvl w:val="0"/>
          <w:numId w:val="1"/>
        </w:numPr>
        <w:tabs>
          <w:tab w:val="left" w:pos="-1440"/>
        </w:tabs>
        <w:jc w:val="both"/>
      </w:pPr>
      <w:r w:rsidRPr="00A81073">
        <w:rPr>
          <w:u w:val="single"/>
        </w:rPr>
        <w:t>Associate Members</w:t>
      </w:r>
      <w:r w:rsidR="00224905">
        <w:t xml:space="preserve">.  </w:t>
      </w:r>
      <w:r w:rsidR="007F4857">
        <w:t>Associate member category</w:t>
      </w:r>
      <w:r w:rsidR="00224905">
        <w:t xml:space="preserve"> shall consist of retired members who have not become employed in a non-eligible field</w:t>
      </w:r>
      <w:r w:rsidR="00ED07E7">
        <w:t>,</w:t>
      </w:r>
      <w:r w:rsidR="00ED07E7" w:rsidRPr="00ED07E7">
        <w:t xml:space="preserve"> </w:t>
      </w:r>
      <w:r w:rsidR="00ED07E7">
        <w:t>and students enrolled in post-secondary school nutrition programs.</w:t>
      </w:r>
    </w:p>
    <w:p w:rsidR="00224905" w:rsidRDefault="00224905" w:rsidP="00ED07E7">
      <w:pPr>
        <w:pStyle w:val="Level1"/>
        <w:numPr>
          <w:ilvl w:val="0"/>
          <w:numId w:val="0"/>
        </w:numPr>
        <w:tabs>
          <w:tab w:val="left" w:pos="-1440"/>
        </w:tabs>
        <w:jc w:val="both"/>
      </w:pPr>
    </w:p>
    <w:p w:rsidR="001819D0" w:rsidRDefault="001819D0" w:rsidP="001819D0">
      <w:pPr>
        <w:pStyle w:val="ListParagraph"/>
      </w:pPr>
    </w:p>
    <w:p w:rsidR="001819D0" w:rsidRDefault="001819D0" w:rsidP="001819D0">
      <w:pPr>
        <w:pStyle w:val="Level1"/>
        <w:numPr>
          <w:ilvl w:val="0"/>
          <w:numId w:val="0"/>
        </w:numPr>
        <w:tabs>
          <w:tab w:val="left" w:pos="-1440"/>
        </w:tabs>
        <w:ind w:left="720"/>
        <w:jc w:val="both"/>
      </w:pPr>
    </w:p>
    <w:p w:rsidR="00224905" w:rsidRDefault="00224905">
      <w:pPr>
        <w:jc w:val="both"/>
      </w:pPr>
    </w:p>
    <w:p w:rsidR="00224905" w:rsidRDefault="00224905">
      <w:pPr>
        <w:jc w:val="both"/>
      </w:pPr>
      <w:r>
        <w:rPr>
          <w:b/>
          <w:bCs/>
        </w:rPr>
        <w:t>Section B.  Rights and Privileges of Members.</w:t>
      </w:r>
      <w:r>
        <w:t xml:space="preserve">  </w:t>
      </w:r>
    </w:p>
    <w:p w:rsidR="00224905" w:rsidRDefault="00224905">
      <w:pPr>
        <w:jc w:val="both"/>
      </w:pPr>
    </w:p>
    <w:p w:rsidR="00224905" w:rsidRDefault="00807091">
      <w:pPr>
        <w:pStyle w:val="Level1"/>
        <w:numPr>
          <w:ilvl w:val="0"/>
          <w:numId w:val="2"/>
        </w:numPr>
        <w:tabs>
          <w:tab w:val="left" w:pos="-1440"/>
          <w:tab w:val="num" w:pos="720"/>
        </w:tabs>
        <w:jc w:val="both"/>
      </w:pPr>
      <w:r>
        <w:t xml:space="preserve">All </w:t>
      </w:r>
      <w:r w:rsidR="008F3DE9">
        <w:t xml:space="preserve">School </w:t>
      </w:r>
      <w:r w:rsidR="00E36E0A">
        <w:t>Food Service</w:t>
      </w:r>
      <w:r w:rsidR="008F3DE9">
        <w:t xml:space="preserve"> and Nutrition, </w:t>
      </w:r>
      <w:r>
        <w:t>Affiliate</w:t>
      </w:r>
      <w:r w:rsidR="008F3DE9">
        <w:t xml:space="preserve">, and </w:t>
      </w:r>
      <w:r>
        <w:t>Associate</w:t>
      </w:r>
      <w:r w:rsidR="00224905">
        <w:t xml:space="preserve"> members whose dues</w:t>
      </w:r>
      <w:r>
        <w:t>, if any</w:t>
      </w:r>
      <w:r w:rsidR="00E1711B">
        <w:t>, are</w:t>
      </w:r>
      <w:r w:rsidR="00224905">
        <w:t xml:space="preserve"> currently paid, shall be entitled to cast one vote for the election of officers for the coming year and to cast one vote upon any matter submitted to a vote of the voting membership of the Association.</w:t>
      </w:r>
    </w:p>
    <w:p w:rsidR="00224905" w:rsidRDefault="00224905">
      <w:pPr>
        <w:jc w:val="both"/>
      </w:pPr>
    </w:p>
    <w:p w:rsidR="00224905" w:rsidRDefault="008F3DE9">
      <w:pPr>
        <w:pStyle w:val="Level1"/>
        <w:numPr>
          <w:ilvl w:val="0"/>
          <w:numId w:val="2"/>
        </w:numPr>
        <w:tabs>
          <w:tab w:val="left" w:pos="-1440"/>
          <w:tab w:val="num" w:pos="720"/>
        </w:tabs>
        <w:jc w:val="both"/>
      </w:pPr>
      <w:r>
        <w:t xml:space="preserve">Associate </w:t>
      </w:r>
      <w:r w:rsidR="00224905">
        <w:t>members shall have al</w:t>
      </w:r>
      <w:r w:rsidR="004623CF">
        <w:t xml:space="preserve">l the rights and privileges of School </w:t>
      </w:r>
      <w:r w:rsidR="00E36E0A">
        <w:t>Food Service</w:t>
      </w:r>
      <w:r w:rsidR="004623CF">
        <w:t xml:space="preserve"> and N</w:t>
      </w:r>
      <w:r w:rsidR="00224905">
        <w:t>utrition members except they shall not be a candidate for elective office.</w:t>
      </w:r>
    </w:p>
    <w:p w:rsidR="004623CF" w:rsidRDefault="004623CF" w:rsidP="004623CF">
      <w:pPr>
        <w:pStyle w:val="Level1"/>
        <w:numPr>
          <w:ilvl w:val="0"/>
          <w:numId w:val="0"/>
        </w:numPr>
        <w:tabs>
          <w:tab w:val="left" w:pos="-1440"/>
        </w:tabs>
        <w:ind w:left="360"/>
        <w:jc w:val="both"/>
      </w:pPr>
    </w:p>
    <w:p w:rsidR="00224905" w:rsidRDefault="004623CF" w:rsidP="004623CF">
      <w:pPr>
        <w:ind w:left="720" w:hanging="720"/>
        <w:jc w:val="both"/>
      </w:pPr>
      <w:r>
        <w:t>3.</w:t>
      </w:r>
      <w:r>
        <w:tab/>
        <w:t>All members of the Association shall be eligible to attend meetings of the Florida School Nutrition Association House of Delegates (HOD) as observers, but only official delegates shall have the right to participate in floor debate.</w:t>
      </w:r>
    </w:p>
    <w:p w:rsidR="004623CF" w:rsidRDefault="004623CF" w:rsidP="004623CF">
      <w:pPr>
        <w:ind w:left="720" w:hanging="720"/>
        <w:jc w:val="both"/>
      </w:pPr>
    </w:p>
    <w:p w:rsidR="00224905" w:rsidRDefault="00224905">
      <w:pPr>
        <w:jc w:val="both"/>
        <w:rPr>
          <w:bCs/>
        </w:rPr>
      </w:pPr>
      <w:r>
        <w:rPr>
          <w:b/>
          <w:bCs/>
        </w:rPr>
        <w:t>Section C.  Dues.</w:t>
      </w:r>
      <w:r w:rsidR="004623CF">
        <w:rPr>
          <w:b/>
          <w:bCs/>
        </w:rPr>
        <w:t xml:space="preserve">  </w:t>
      </w:r>
      <w:r w:rsidR="004623CF" w:rsidRPr="004623CF">
        <w:rPr>
          <w:bCs/>
        </w:rPr>
        <w:t>Local dues may be</w:t>
      </w:r>
      <w:r w:rsidR="004623CF">
        <w:rPr>
          <w:bCs/>
        </w:rPr>
        <w:t xml:space="preserve"> changed by a two-thirds</w:t>
      </w:r>
      <w:r w:rsidR="004623CF" w:rsidRPr="004623CF">
        <w:rPr>
          <w:bCs/>
        </w:rPr>
        <w:t xml:space="preserve"> (2/3) affirmative vote of the Association members.</w:t>
      </w:r>
      <w:r w:rsidR="004623CF">
        <w:rPr>
          <w:bCs/>
        </w:rPr>
        <w:t xml:space="preserve">  Local dues </w:t>
      </w:r>
      <w:r w:rsidR="007F4857">
        <w:rPr>
          <w:bCs/>
        </w:rPr>
        <w:t>s</w:t>
      </w:r>
      <w:r w:rsidR="004623CF">
        <w:rPr>
          <w:bCs/>
        </w:rPr>
        <w:t>hall be submitted to the Association Treasurer. Membership in the Association and all rights and privileges thereof shall be terminated if at any time a member’s dues are unpaid.</w:t>
      </w:r>
    </w:p>
    <w:p w:rsidR="000E14B6" w:rsidRDefault="000E14B6" w:rsidP="000E14B6">
      <w:pPr>
        <w:rPr>
          <w:rFonts w:ascii="CG Times" w:hAnsi="CG Times" w:cs="CG Times"/>
        </w:rPr>
      </w:pPr>
    </w:p>
    <w:p w:rsidR="000E14B6" w:rsidRPr="00244690" w:rsidRDefault="000E14B6" w:rsidP="000E14B6">
      <w:pPr>
        <w:rPr>
          <w:rFonts w:ascii="CG Times" w:hAnsi="CG Times" w:cs="CG Times"/>
        </w:rPr>
      </w:pPr>
      <w:r w:rsidRPr="00244690">
        <w:rPr>
          <w:rFonts w:ascii="CG Times" w:hAnsi="CG Times" w:cs="CG Times"/>
        </w:rPr>
        <w:t xml:space="preserve">1.  </w:t>
      </w:r>
      <w:r>
        <w:rPr>
          <w:rFonts w:ascii="CG Times" w:hAnsi="CG Times" w:cs="CG Times"/>
          <w:u w:val="single"/>
        </w:rPr>
        <w:t>Collection Procedures</w:t>
      </w:r>
      <w:r w:rsidRPr="00244690">
        <w:rPr>
          <w:rFonts w:ascii="CG Times" w:hAnsi="CG Times" w:cs="CG Times"/>
        </w:rPr>
        <w:t>.</w:t>
      </w:r>
    </w:p>
    <w:p w:rsidR="000E14B6" w:rsidRPr="00244690" w:rsidRDefault="000E14B6" w:rsidP="000E14B6">
      <w:pPr>
        <w:rPr>
          <w:rFonts w:ascii="CG Times" w:hAnsi="CG Times" w:cs="CG Times"/>
        </w:rPr>
      </w:pPr>
    </w:p>
    <w:p w:rsidR="000E14B6" w:rsidRDefault="000E14B6" w:rsidP="000E14B6">
      <w:pPr>
        <w:tabs>
          <w:tab w:val="left" w:pos="-1440"/>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152" w:hanging="576"/>
        <w:jc w:val="both"/>
        <w:rPr>
          <w:rFonts w:ascii="CG Times" w:hAnsi="CG Times" w:cs="CG Times"/>
        </w:rPr>
      </w:pPr>
      <w:r w:rsidRPr="00244690">
        <w:rPr>
          <w:rFonts w:ascii="CG Times" w:hAnsi="CG Times" w:cs="CG Times"/>
        </w:rPr>
        <w:t>a.</w:t>
      </w:r>
      <w:r w:rsidRPr="00244690">
        <w:rPr>
          <w:rFonts w:ascii="CG Times" w:hAnsi="CG Times" w:cs="CG Times"/>
        </w:rPr>
        <w:tab/>
      </w:r>
      <w:r w:rsidR="00047FCB">
        <w:rPr>
          <w:rFonts w:ascii="CG Times" w:hAnsi="CG Times" w:cs="CG Times"/>
        </w:rPr>
        <w:t>State and National Dues.</w:t>
      </w:r>
      <w:r>
        <w:rPr>
          <w:rFonts w:ascii="CG Times" w:hAnsi="CG Times" w:cs="CG Times"/>
        </w:rPr>
        <w:t xml:space="preserve"> When paying both state and national dues, payment should be submitted directly to the National School Nutrition Association</w:t>
      </w:r>
      <w:r w:rsidRPr="00244690">
        <w:rPr>
          <w:rFonts w:ascii="CG Times" w:hAnsi="CG Times" w:cs="CG Times"/>
        </w:rPr>
        <w:t>.</w:t>
      </w:r>
    </w:p>
    <w:p w:rsidR="000E14B6" w:rsidRDefault="000E14B6" w:rsidP="000E14B6">
      <w:pPr>
        <w:tabs>
          <w:tab w:val="left" w:pos="-1440"/>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152" w:hanging="576"/>
        <w:jc w:val="both"/>
        <w:rPr>
          <w:rFonts w:ascii="CG Times" w:hAnsi="CG Times" w:cs="CG Times"/>
        </w:rPr>
      </w:pPr>
    </w:p>
    <w:p w:rsidR="000E14B6" w:rsidRDefault="00047FCB" w:rsidP="000E14B6">
      <w:pPr>
        <w:numPr>
          <w:ilvl w:val="0"/>
          <w:numId w:val="14"/>
        </w:numPr>
        <w:tabs>
          <w:tab w:val="left" w:pos="-1440"/>
          <w:tab w:val="left" w:pos="-720"/>
          <w:tab w:val="left" w:pos="0"/>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G Times" w:hAnsi="CG Times" w:cs="CG Times"/>
        </w:rPr>
      </w:pPr>
      <w:r>
        <w:rPr>
          <w:rFonts w:ascii="CG Times" w:hAnsi="CG Times" w:cs="CG Times"/>
        </w:rPr>
        <w:t xml:space="preserve">State Dues Only. </w:t>
      </w:r>
      <w:r w:rsidR="000E14B6">
        <w:rPr>
          <w:rFonts w:ascii="CG Times" w:hAnsi="CG Times" w:cs="CG Times"/>
        </w:rPr>
        <w:t>When paying state dues only, payment should be submitted to the state Association.</w:t>
      </w:r>
    </w:p>
    <w:p w:rsidR="000E14B6" w:rsidRDefault="000E14B6" w:rsidP="000E14B6">
      <w:pPr>
        <w:tabs>
          <w:tab w:val="left" w:pos="-1440"/>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76"/>
        <w:jc w:val="both"/>
        <w:rPr>
          <w:rFonts w:ascii="CG Times" w:hAnsi="CG Times" w:cs="CG Times"/>
        </w:rPr>
      </w:pPr>
    </w:p>
    <w:p w:rsidR="000E14B6" w:rsidRPr="00244690" w:rsidRDefault="000E14B6" w:rsidP="000E14B6">
      <w:pPr>
        <w:numPr>
          <w:ilvl w:val="0"/>
          <w:numId w:val="14"/>
        </w:numPr>
        <w:tabs>
          <w:tab w:val="left" w:pos="-1440"/>
          <w:tab w:val="left" w:pos="-720"/>
          <w:tab w:val="left" w:pos="0"/>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G Times" w:hAnsi="CG Times" w:cs="CG Times"/>
        </w:rPr>
      </w:pPr>
      <w:r>
        <w:rPr>
          <w:rFonts w:ascii="CG Times" w:hAnsi="CG Times" w:cs="CG Times"/>
        </w:rPr>
        <w:t xml:space="preserve">Local Dues.  </w:t>
      </w:r>
      <w:r w:rsidR="00047FCB">
        <w:rPr>
          <w:rFonts w:ascii="CG Times" w:hAnsi="CG Times" w:cs="CG Times"/>
        </w:rPr>
        <w:t>$</w:t>
      </w:r>
      <w:r>
        <w:rPr>
          <w:rFonts w:ascii="CG Times" w:hAnsi="CG Times" w:cs="CG Times"/>
        </w:rPr>
        <w:t>_________________________________________________________________</w:t>
      </w:r>
    </w:p>
    <w:p w:rsidR="00A94DD6" w:rsidRDefault="00A94DD6">
      <w:pPr>
        <w:jc w:val="center"/>
        <w:rPr>
          <w:b/>
          <w:bCs/>
        </w:rPr>
      </w:pPr>
    </w:p>
    <w:p w:rsidR="007F4857" w:rsidRDefault="007F4857">
      <w:pPr>
        <w:jc w:val="center"/>
        <w:rPr>
          <w:b/>
          <w:bCs/>
        </w:rPr>
      </w:pPr>
      <w:r>
        <w:rPr>
          <w:b/>
          <w:bCs/>
        </w:rPr>
        <w:t xml:space="preserve">Article IV </w:t>
      </w:r>
    </w:p>
    <w:p w:rsidR="00224905" w:rsidRDefault="007F4857">
      <w:pPr>
        <w:jc w:val="center"/>
        <w:rPr>
          <w:b/>
          <w:bCs/>
        </w:rPr>
      </w:pPr>
      <w:r>
        <w:rPr>
          <w:b/>
          <w:bCs/>
        </w:rPr>
        <w:t>ORGANIZATIONAL STRUCTURE</w:t>
      </w:r>
    </w:p>
    <w:p w:rsidR="00224905" w:rsidRPr="00A94DD6" w:rsidRDefault="00224905">
      <w:pPr>
        <w:jc w:val="both"/>
        <w:rPr>
          <w:sz w:val="20"/>
          <w:szCs w:val="20"/>
        </w:rPr>
      </w:pPr>
    </w:p>
    <w:p w:rsidR="00224905" w:rsidRDefault="00224905">
      <w:pPr>
        <w:jc w:val="both"/>
      </w:pPr>
      <w:r>
        <w:t xml:space="preserve">The affairs of the Association shall be directed and conducted by the Executive Board.  No member of the Executive Board shall receive salaries for </w:t>
      </w:r>
      <w:r w:rsidR="00807091">
        <w:t>t</w:t>
      </w:r>
      <w:r>
        <w:t>his service</w:t>
      </w:r>
      <w:r w:rsidR="004623CF">
        <w:t>.</w:t>
      </w:r>
    </w:p>
    <w:p w:rsidR="00DE328E" w:rsidRPr="009962A3" w:rsidRDefault="00DE328E">
      <w:pPr>
        <w:jc w:val="both"/>
        <w:rPr>
          <w:sz w:val="20"/>
          <w:szCs w:val="20"/>
        </w:rPr>
      </w:pPr>
    </w:p>
    <w:p w:rsidR="00DE328E" w:rsidRDefault="00DE328E" w:rsidP="00C81846">
      <w:pPr>
        <w:pStyle w:val="NoSpacing"/>
      </w:pPr>
      <w:r w:rsidRPr="00DE328E">
        <w:rPr>
          <w:b/>
        </w:rPr>
        <w:t>Section A.</w:t>
      </w:r>
      <w:r>
        <w:rPr>
          <w:b/>
        </w:rPr>
        <w:t xml:space="preserve"> </w:t>
      </w:r>
      <w:r w:rsidR="00C81846">
        <w:rPr>
          <w:b/>
        </w:rPr>
        <w:tab/>
      </w:r>
      <w:r w:rsidRPr="00DE328E">
        <w:rPr>
          <w:b/>
        </w:rPr>
        <w:t>Affiliation with the Florida School Nutrition Association.</w:t>
      </w:r>
      <w:r>
        <w:t xml:space="preserve">  Any district with three (3) or more members shall be eligible for affiliation with the Florida School Nutrition Association on written application.  One chapter affiliate chartered by the Executive Board of the Florida School Nutrition Association shall constitute the only chapter affiliate of the Florida School Nutrition Association in each school district.  Each affiliate so chartered shall be entitled to representation in the Florida School Nutrition Association House of Delegates.</w:t>
      </w:r>
    </w:p>
    <w:p w:rsidR="00DE328E" w:rsidRPr="009962A3" w:rsidRDefault="00DE328E" w:rsidP="00C81846">
      <w:pPr>
        <w:pStyle w:val="NoSpacing"/>
        <w:rPr>
          <w:sz w:val="20"/>
          <w:szCs w:val="20"/>
        </w:rPr>
      </w:pPr>
    </w:p>
    <w:p w:rsidR="00DE328E" w:rsidRDefault="00AF0118" w:rsidP="009962A3">
      <w:pPr>
        <w:pStyle w:val="NoSpacing"/>
        <w:ind w:left="720" w:hanging="720"/>
      </w:pPr>
      <w:r>
        <w:t>1</w:t>
      </w:r>
      <w:r w:rsidR="00DE328E">
        <w:t>.</w:t>
      </w:r>
      <w:r w:rsidR="00DE328E">
        <w:tab/>
        <w:t>The Association may establish separate chapter membership dues so long as such dues do not exceed a sum equal to the dues of the Florida School Nutrition Association for such member’s class of membership.</w:t>
      </w:r>
    </w:p>
    <w:p w:rsidR="00DE328E" w:rsidRPr="009962A3" w:rsidRDefault="00DE328E" w:rsidP="00C81846">
      <w:pPr>
        <w:pStyle w:val="NoSpacing"/>
        <w:rPr>
          <w:sz w:val="20"/>
          <w:szCs w:val="20"/>
        </w:rPr>
      </w:pPr>
    </w:p>
    <w:p w:rsidR="00DE328E" w:rsidRDefault="009962A3" w:rsidP="009962A3">
      <w:pPr>
        <w:pStyle w:val="NoSpacing"/>
        <w:ind w:left="720" w:hanging="810"/>
      </w:pPr>
      <w:r>
        <w:t xml:space="preserve"> </w:t>
      </w:r>
      <w:r w:rsidR="00AF0118">
        <w:t>2</w:t>
      </w:r>
      <w:r w:rsidR="00DE328E">
        <w:t>.</w:t>
      </w:r>
      <w:r w:rsidR="00DE328E">
        <w:tab/>
        <w:t xml:space="preserve">The Association shall adopt bylaws which are not in conflict with the </w:t>
      </w:r>
      <w:r w:rsidR="00DE328E" w:rsidRPr="00CC69DE">
        <w:rPr>
          <w:i/>
        </w:rPr>
        <w:t>Articles of Incorporation</w:t>
      </w:r>
      <w:r w:rsidR="00DE328E">
        <w:t xml:space="preserve"> and </w:t>
      </w:r>
      <w:r w:rsidR="00DE328E" w:rsidRPr="00CC69DE">
        <w:rPr>
          <w:i/>
        </w:rPr>
        <w:t>Bylaws</w:t>
      </w:r>
      <w:r w:rsidR="00DE328E">
        <w:t xml:space="preserve"> of the Florida School Nutrition Association.  A current copy with all amendments shall be on file in the Florida School Nutrition Association office.</w:t>
      </w:r>
    </w:p>
    <w:p w:rsidR="00DE328E" w:rsidRPr="009962A3" w:rsidRDefault="00DE328E" w:rsidP="009962A3">
      <w:pPr>
        <w:pStyle w:val="NoSpacing"/>
        <w:ind w:left="720" w:hanging="810"/>
        <w:rPr>
          <w:sz w:val="20"/>
          <w:szCs w:val="20"/>
        </w:rPr>
      </w:pPr>
    </w:p>
    <w:p w:rsidR="00DE328E" w:rsidRDefault="00AF0118" w:rsidP="009962A3">
      <w:pPr>
        <w:pStyle w:val="NoSpacing"/>
        <w:ind w:left="720" w:hanging="720"/>
      </w:pPr>
      <w:r>
        <w:t>3</w:t>
      </w:r>
      <w:r w:rsidR="00DE328E">
        <w:t>.</w:t>
      </w:r>
      <w:r w:rsidR="00DE328E">
        <w:tab/>
        <w:t>Only members of both the Local School Nutrition Association and the Florida School Nutrition Association shall be eligible to serve as Local officers.</w:t>
      </w:r>
    </w:p>
    <w:p w:rsidR="00DE328E" w:rsidRPr="009962A3" w:rsidRDefault="00DE328E" w:rsidP="00C81846">
      <w:pPr>
        <w:pStyle w:val="NoSpacing"/>
        <w:rPr>
          <w:sz w:val="20"/>
          <w:szCs w:val="20"/>
        </w:rPr>
      </w:pPr>
    </w:p>
    <w:p w:rsidR="00DE328E" w:rsidRDefault="00AF0118" w:rsidP="009962A3">
      <w:pPr>
        <w:pStyle w:val="NoSpacing"/>
        <w:ind w:left="720" w:hanging="720"/>
      </w:pPr>
      <w:r>
        <w:t>4</w:t>
      </w:r>
      <w:r w:rsidR="00DE328E">
        <w:t>.</w:t>
      </w:r>
      <w:r w:rsidR="00DE328E">
        <w:tab/>
        <w:t xml:space="preserve">The Association shall adopt Initiatives consistent with the Initiatives of the Florida School Nutrition </w:t>
      </w:r>
      <w:r w:rsidR="009962A3">
        <w:lastRenderedPageBreak/>
        <w:t>A</w:t>
      </w:r>
      <w:r w:rsidR="00DE328E">
        <w:t>ssociation.</w:t>
      </w:r>
    </w:p>
    <w:p w:rsidR="00DE328E" w:rsidRDefault="00726517">
      <w:pPr>
        <w:jc w:val="both"/>
        <w:rPr>
          <w:b/>
        </w:rPr>
      </w:pPr>
      <w:r w:rsidRPr="00726517">
        <w:rPr>
          <w:b/>
        </w:rPr>
        <w:t>Section B.</w:t>
      </w:r>
      <w:r w:rsidRPr="00726517">
        <w:rPr>
          <w:b/>
        </w:rPr>
        <w:tab/>
      </w:r>
      <w:r w:rsidR="005010D8">
        <w:rPr>
          <w:b/>
        </w:rPr>
        <w:t>Elections.</w:t>
      </w:r>
      <w:r w:rsidRPr="00726517">
        <w:rPr>
          <w:b/>
        </w:rPr>
        <w:tab/>
      </w:r>
    </w:p>
    <w:p w:rsidR="004623CF" w:rsidRDefault="005010D8">
      <w:pPr>
        <w:jc w:val="both"/>
      </w:pPr>
      <w:r>
        <w:t xml:space="preserve">Election of the Association officers shall be by secret ballot.  Members in good standing shall receive instructions on how to cast their ballot in _________________________ (month) and will have no less than 30 days to vote.  A plurality vote shall be required for election.  </w:t>
      </w:r>
    </w:p>
    <w:p w:rsidR="005010D8" w:rsidRDefault="005010D8">
      <w:pPr>
        <w:jc w:val="both"/>
      </w:pPr>
    </w:p>
    <w:p w:rsidR="00224905" w:rsidRDefault="00224905" w:rsidP="007F4857">
      <w:pPr>
        <w:tabs>
          <w:tab w:val="left" w:pos="-1440"/>
        </w:tabs>
        <w:jc w:val="both"/>
      </w:pPr>
      <w:r>
        <w:rPr>
          <w:b/>
          <w:bCs/>
        </w:rPr>
        <w:t xml:space="preserve">Section </w:t>
      </w:r>
      <w:r w:rsidR="00726517">
        <w:rPr>
          <w:b/>
          <w:bCs/>
        </w:rPr>
        <w:t>C</w:t>
      </w:r>
      <w:r>
        <w:rPr>
          <w:b/>
          <w:bCs/>
        </w:rPr>
        <w:t>.</w:t>
      </w:r>
      <w:r w:rsidR="00C81846">
        <w:rPr>
          <w:b/>
          <w:bCs/>
        </w:rPr>
        <w:tab/>
      </w:r>
      <w:r w:rsidR="004623CF" w:rsidRPr="00807091">
        <w:rPr>
          <w:b/>
        </w:rPr>
        <w:t>Executive Board</w:t>
      </w:r>
      <w:r w:rsidR="004623CF">
        <w:t>.  The Executive Board (“Board”) shall be the executive body of the A</w:t>
      </w:r>
      <w:r w:rsidR="008F3DE9">
        <w:t>s</w:t>
      </w:r>
      <w:r w:rsidR="004623CF">
        <w:t>sociation.  The Board shall formulate policies, adopt the annual budget, receive and/or act on reports and resolutions, conduct the business affairs, and have all</w:t>
      </w:r>
      <w:r w:rsidR="00C749A4">
        <w:t xml:space="preserve"> other powers and duties specifically </w:t>
      </w:r>
      <w:r w:rsidR="008F3DE9">
        <w:t xml:space="preserve">provided to it by the </w:t>
      </w:r>
      <w:r w:rsidR="008F3DE9" w:rsidRPr="008F3DE9">
        <w:rPr>
          <w:i/>
        </w:rPr>
        <w:t>Byla</w:t>
      </w:r>
      <w:r w:rsidR="004623CF" w:rsidRPr="008F3DE9">
        <w:rPr>
          <w:i/>
        </w:rPr>
        <w:t>ws</w:t>
      </w:r>
      <w:r w:rsidR="004623CF">
        <w:t xml:space="preserve"> which are necessary to achieve the objectives of the Association.</w:t>
      </w:r>
    </w:p>
    <w:p w:rsidR="008F3DE9" w:rsidRDefault="008F3DE9">
      <w:pPr>
        <w:tabs>
          <w:tab w:val="left" w:pos="-1440"/>
        </w:tabs>
        <w:ind w:left="1440" w:hanging="1440"/>
        <w:jc w:val="both"/>
      </w:pPr>
    </w:p>
    <w:p w:rsidR="008F3DE9" w:rsidRDefault="008F3DE9" w:rsidP="008F3DE9">
      <w:pPr>
        <w:tabs>
          <w:tab w:val="left" w:pos="-1440"/>
        </w:tabs>
        <w:ind w:left="720" w:hanging="720"/>
        <w:jc w:val="both"/>
      </w:pPr>
      <w:r>
        <w:t>1.</w:t>
      </w:r>
      <w:r>
        <w:tab/>
      </w:r>
      <w:r w:rsidRPr="008F3DE9">
        <w:rPr>
          <w:u w:val="single"/>
        </w:rPr>
        <w:t>Composition</w:t>
      </w:r>
      <w:r>
        <w:t xml:space="preserve">.  Voting members of the Executive Board shall consist of the President, President-Elect, Secretary, Treasurer, </w:t>
      </w:r>
      <w:r w:rsidR="000E14B6">
        <w:t>________________________________________ (whoever your chapter decides)</w:t>
      </w:r>
    </w:p>
    <w:p w:rsidR="00E273BC" w:rsidRDefault="00E273BC" w:rsidP="008F3DE9">
      <w:pPr>
        <w:tabs>
          <w:tab w:val="left" w:pos="-1440"/>
        </w:tabs>
        <w:ind w:left="720" w:hanging="720"/>
        <w:jc w:val="both"/>
      </w:pPr>
    </w:p>
    <w:p w:rsidR="008F3DE9" w:rsidRDefault="008F3DE9" w:rsidP="008F3DE9">
      <w:pPr>
        <w:tabs>
          <w:tab w:val="left" w:pos="-1440"/>
        </w:tabs>
        <w:ind w:left="720" w:hanging="720"/>
        <w:jc w:val="both"/>
      </w:pPr>
      <w:r>
        <w:t>2.</w:t>
      </w:r>
      <w:r>
        <w:tab/>
      </w:r>
      <w:r w:rsidRPr="007F4857">
        <w:rPr>
          <w:u w:val="single"/>
        </w:rPr>
        <w:t>Responsibilities</w:t>
      </w:r>
      <w:r>
        <w:t>.</w:t>
      </w:r>
    </w:p>
    <w:p w:rsidR="00C2413F" w:rsidRDefault="008F3DE9" w:rsidP="008F3DE9">
      <w:pPr>
        <w:tabs>
          <w:tab w:val="left" w:pos="-1440"/>
        </w:tabs>
        <w:ind w:left="1440" w:hanging="720"/>
        <w:jc w:val="both"/>
      </w:pPr>
      <w:r>
        <w:t>a.</w:t>
      </w:r>
      <w:r>
        <w:tab/>
        <w:t>Directs the affairs of the Association in accordance with the philosophies, general policies and goals</w:t>
      </w:r>
      <w:r w:rsidR="00C749A4">
        <w:t xml:space="preserve"> adopted by the Executive Board</w:t>
      </w:r>
      <w:r>
        <w:t xml:space="preserve">.  No action shall be taken which conflicts with the </w:t>
      </w:r>
      <w:r w:rsidRPr="008F3DE9">
        <w:rPr>
          <w:i/>
        </w:rPr>
        <w:t>Bylaws</w:t>
      </w:r>
      <w:r>
        <w:t xml:space="preserve"> of the Association. </w:t>
      </w:r>
    </w:p>
    <w:p w:rsidR="00A94DD6" w:rsidRDefault="00A94DD6" w:rsidP="008F3DE9">
      <w:pPr>
        <w:tabs>
          <w:tab w:val="left" w:pos="-1440"/>
        </w:tabs>
        <w:ind w:left="1440" w:hanging="720"/>
        <w:jc w:val="both"/>
      </w:pPr>
    </w:p>
    <w:p w:rsidR="008F3DE9" w:rsidRDefault="008F3DE9" w:rsidP="008F3DE9">
      <w:pPr>
        <w:tabs>
          <w:tab w:val="left" w:pos="-1440"/>
        </w:tabs>
        <w:ind w:left="1440" w:hanging="720"/>
        <w:jc w:val="both"/>
      </w:pPr>
      <w:r>
        <w:t>b.</w:t>
      </w:r>
      <w:r>
        <w:tab/>
        <w:t>Considers general and specific recommendations made by members.</w:t>
      </w:r>
    </w:p>
    <w:p w:rsidR="008F3DE9" w:rsidRDefault="008F3DE9" w:rsidP="008F3DE9">
      <w:pPr>
        <w:tabs>
          <w:tab w:val="left" w:pos="-1440"/>
        </w:tabs>
        <w:ind w:left="1440" w:hanging="720"/>
        <w:jc w:val="both"/>
      </w:pPr>
    </w:p>
    <w:p w:rsidR="008F3DE9" w:rsidRDefault="008F3DE9" w:rsidP="008F3DE9">
      <w:pPr>
        <w:tabs>
          <w:tab w:val="left" w:pos="-1440"/>
        </w:tabs>
        <w:ind w:left="1440" w:hanging="720"/>
        <w:jc w:val="both"/>
      </w:pPr>
      <w:r>
        <w:t>c.</w:t>
      </w:r>
      <w:r>
        <w:tab/>
        <w:t>Appoints persons to act on behalf of the Association and defines their specific responsibilities.</w:t>
      </w:r>
    </w:p>
    <w:p w:rsidR="008F3DE9" w:rsidRDefault="008F3DE9" w:rsidP="008F3DE9">
      <w:pPr>
        <w:tabs>
          <w:tab w:val="left" w:pos="-1440"/>
        </w:tabs>
        <w:ind w:left="1440" w:hanging="720"/>
        <w:jc w:val="both"/>
      </w:pPr>
    </w:p>
    <w:p w:rsidR="008F3DE9" w:rsidRDefault="008F3DE9" w:rsidP="008F3DE9">
      <w:pPr>
        <w:tabs>
          <w:tab w:val="left" w:pos="-1440"/>
        </w:tabs>
        <w:ind w:left="1440" w:hanging="720"/>
        <w:jc w:val="both"/>
      </w:pPr>
      <w:r>
        <w:t>d.</w:t>
      </w:r>
      <w:r>
        <w:tab/>
        <w:t>Adopts the annual budget for the Association.</w:t>
      </w:r>
    </w:p>
    <w:p w:rsidR="008F3DE9" w:rsidRDefault="008F3DE9" w:rsidP="008F3DE9">
      <w:pPr>
        <w:tabs>
          <w:tab w:val="left" w:pos="-1440"/>
        </w:tabs>
        <w:ind w:left="1440" w:hanging="720"/>
        <w:jc w:val="both"/>
      </w:pPr>
    </w:p>
    <w:p w:rsidR="008F3DE9" w:rsidRDefault="008F3DE9" w:rsidP="008F3DE9">
      <w:pPr>
        <w:tabs>
          <w:tab w:val="left" w:pos="-1440"/>
        </w:tabs>
        <w:ind w:left="1440" w:hanging="720"/>
        <w:jc w:val="both"/>
      </w:pPr>
      <w:r>
        <w:t xml:space="preserve">e. </w:t>
      </w:r>
      <w:r>
        <w:tab/>
        <w:t>Manages and directs the financial affairs of the Association.</w:t>
      </w:r>
    </w:p>
    <w:p w:rsidR="008F3DE9" w:rsidRDefault="008F3DE9" w:rsidP="008F3DE9">
      <w:pPr>
        <w:tabs>
          <w:tab w:val="left" w:pos="-1440"/>
        </w:tabs>
        <w:ind w:left="1440" w:hanging="720"/>
        <w:jc w:val="both"/>
      </w:pPr>
    </w:p>
    <w:p w:rsidR="008F3DE9" w:rsidRDefault="008F3DE9" w:rsidP="008F3DE9">
      <w:pPr>
        <w:tabs>
          <w:tab w:val="left" w:pos="-1440"/>
        </w:tabs>
        <w:ind w:left="1440" w:hanging="720"/>
        <w:jc w:val="both"/>
      </w:pPr>
      <w:r>
        <w:t>f.</w:t>
      </w:r>
      <w:r>
        <w:tab/>
        <w:t>Verifies the annual, audited financial statement of the Association which is open for public records.</w:t>
      </w:r>
    </w:p>
    <w:p w:rsidR="008F3DE9" w:rsidRDefault="008F3DE9" w:rsidP="008F3DE9">
      <w:pPr>
        <w:tabs>
          <w:tab w:val="left" w:pos="-1440"/>
        </w:tabs>
        <w:ind w:left="1440" w:hanging="720"/>
        <w:jc w:val="both"/>
      </w:pPr>
    </w:p>
    <w:p w:rsidR="008F3DE9" w:rsidRDefault="008F3DE9" w:rsidP="008F3DE9">
      <w:pPr>
        <w:tabs>
          <w:tab w:val="left" w:pos="-1440"/>
        </w:tabs>
        <w:ind w:left="1440" w:hanging="720"/>
        <w:jc w:val="both"/>
      </w:pPr>
      <w:r>
        <w:t>g.</w:t>
      </w:r>
      <w:r>
        <w:tab/>
        <w:t>Authorizes persons to sign checks, contracts, and other documents on behalf of the Associ</w:t>
      </w:r>
      <w:r w:rsidR="00CC69DE">
        <w:t>a</w:t>
      </w:r>
      <w:r>
        <w:t>tion.</w:t>
      </w:r>
    </w:p>
    <w:p w:rsidR="008F3DE9" w:rsidRDefault="008F3DE9" w:rsidP="008F3DE9">
      <w:pPr>
        <w:tabs>
          <w:tab w:val="left" w:pos="-1440"/>
        </w:tabs>
        <w:ind w:left="1440" w:hanging="720"/>
        <w:jc w:val="both"/>
      </w:pPr>
    </w:p>
    <w:p w:rsidR="008F3DE9" w:rsidRDefault="008F3DE9" w:rsidP="008F3DE9">
      <w:pPr>
        <w:tabs>
          <w:tab w:val="left" w:pos="-1440"/>
        </w:tabs>
        <w:ind w:left="1440" w:hanging="720"/>
        <w:jc w:val="both"/>
      </w:pPr>
      <w:r>
        <w:t>h.</w:t>
      </w:r>
      <w:r>
        <w:tab/>
        <w:t>Approves all committee and advisory board appointments.</w:t>
      </w:r>
    </w:p>
    <w:p w:rsidR="008F3DE9" w:rsidRDefault="008F3DE9" w:rsidP="008F3DE9">
      <w:pPr>
        <w:tabs>
          <w:tab w:val="left" w:pos="-1440"/>
        </w:tabs>
        <w:ind w:left="1440" w:hanging="720"/>
        <w:jc w:val="both"/>
      </w:pPr>
    </w:p>
    <w:p w:rsidR="008F3DE9" w:rsidRDefault="008F3DE9" w:rsidP="008F3DE9">
      <w:pPr>
        <w:tabs>
          <w:tab w:val="left" w:pos="-1440"/>
        </w:tabs>
        <w:ind w:left="1440" w:hanging="720"/>
        <w:jc w:val="both"/>
      </w:pPr>
      <w:r>
        <w:t>i.</w:t>
      </w:r>
      <w:r>
        <w:tab/>
        <w:t>Receives and analyzes reports.</w:t>
      </w:r>
    </w:p>
    <w:p w:rsidR="008F3DE9" w:rsidRDefault="008F3DE9" w:rsidP="008F3DE9">
      <w:pPr>
        <w:tabs>
          <w:tab w:val="left" w:pos="-1440"/>
        </w:tabs>
        <w:ind w:left="1440" w:hanging="720"/>
        <w:jc w:val="both"/>
      </w:pPr>
    </w:p>
    <w:p w:rsidR="008F3DE9" w:rsidRDefault="008F3DE9" w:rsidP="008F3DE9">
      <w:pPr>
        <w:tabs>
          <w:tab w:val="left" w:pos="-1440"/>
        </w:tabs>
        <w:ind w:left="1440" w:hanging="720"/>
        <w:jc w:val="both"/>
      </w:pPr>
      <w:r>
        <w:t>j.</w:t>
      </w:r>
      <w:r>
        <w:tab/>
        <w:t>Fills vacancies of unexpired terms of Executive Board members.</w:t>
      </w:r>
    </w:p>
    <w:p w:rsidR="008F3DE9" w:rsidRDefault="008F3DE9" w:rsidP="008F3DE9">
      <w:pPr>
        <w:tabs>
          <w:tab w:val="left" w:pos="-1440"/>
        </w:tabs>
        <w:ind w:left="1440" w:hanging="720"/>
        <w:jc w:val="both"/>
      </w:pPr>
    </w:p>
    <w:p w:rsidR="008F3DE9" w:rsidRDefault="008F3DE9" w:rsidP="008F3DE9">
      <w:pPr>
        <w:tabs>
          <w:tab w:val="left" w:pos="-1440"/>
        </w:tabs>
        <w:ind w:left="1440" w:hanging="720"/>
        <w:jc w:val="both"/>
      </w:pPr>
      <w:r>
        <w:t>k.</w:t>
      </w:r>
      <w:r>
        <w:tab/>
        <w:t>Approves a Plan of Action for the Association for the ensuing year.</w:t>
      </w:r>
    </w:p>
    <w:p w:rsidR="008F3DE9" w:rsidRDefault="008F3DE9" w:rsidP="008F3DE9">
      <w:pPr>
        <w:tabs>
          <w:tab w:val="left" w:pos="-1440"/>
        </w:tabs>
        <w:ind w:left="1440" w:hanging="720"/>
        <w:jc w:val="both"/>
      </w:pPr>
    </w:p>
    <w:p w:rsidR="008F3DE9" w:rsidRDefault="008F3DE9" w:rsidP="008F3DE9">
      <w:pPr>
        <w:tabs>
          <w:tab w:val="left" w:pos="-1440"/>
        </w:tabs>
        <w:ind w:left="1440" w:hanging="720"/>
        <w:jc w:val="both"/>
      </w:pPr>
      <w:r>
        <w:t>l.</w:t>
      </w:r>
      <w:r>
        <w:tab/>
        <w:t>Provides leadership in working with groups which share a similar purpose.</w:t>
      </w:r>
    </w:p>
    <w:p w:rsidR="008F3DE9" w:rsidRDefault="008F3DE9" w:rsidP="008F3DE9">
      <w:pPr>
        <w:tabs>
          <w:tab w:val="left" w:pos="-1440"/>
        </w:tabs>
        <w:ind w:left="1440" w:hanging="720"/>
        <w:jc w:val="both"/>
      </w:pPr>
    </w:p>
    <w:p w:rsidR="008F3DE9" w:rsidRDefault="00CC69DE" w:rsidP="00CC69DE">
      <w:pPr>
        <w:tabs>
          <w:tab w:val="left" w:pos="-1440"/>
        </w:tabs>
        <w:ind w:left="720" w:hanging="720"/>
        <w:jc w:val="both"/>
      </w:pPr>
      <w:r>
        <w:t>3.</w:t>
      </w:r>
      <w:r>
        <w:tab/>
      </w:r>
      <w:r w:rsidRPr="00CC69DE">
        <w:rPr>
          <w:u w:val="single"/>
        </w:rPr>
        <w:t>Quorum</w:t>
      </w:r>
      <w:r>
        <w:t>.  A majority of voting members present shall constitute a quorum.</w:t>
      </w:r>
    </w:p>
    <w:p w:rsidR="005172E7" w:rsidRDefault="005172E7" w:rsidP="005172E7">
      <w:pPr>
        <w:tabs>
          <w:tab w:val="left" w:pos="-1440"/>
        </w:tabs>
        <w:jc w:val="both"/>
      </w:pPr>
    </w:p>
    <w:p w:rsidR="001819D0" w:rsidRDefault="005B6784" w:rsidP="0038235D">
      <w:pPr>
        <w:pStyle w:val="ListParagraph"/>
        <w:numPr>
          <w:ilvl w:val="0"/>
          <w:numId w:val="34"/>
        </w:numPr>
        <w:tabs>
          <w:tab w:val="left" w:pos="-1440"/>
        </w:tabs>
        <w:ind w:hanging="720"/>
        <w:jc w:val="both"/>
      </w:pPr>
      <w:r w:rsidRPr="005172E7">
        <w:rPr>
          <w:u w:val="single"/>
        </w:rPr>
        <w:t>Manner of Acting</w:t>
      </w:r>
      <w:r w:rsidR="00DE328E">
        <w:t>.</w:t>
      </w:r>
      <w:r>
        <w:t xml:space="preserve"> The Executive Board </w:t>
      </w:r>
      <w:r w:rsidR="0038235D">
        <w:t>transacts</w:t>
      </w:r>
      <w:r>
        <w:t xml:space="preserve"> business at official Board meetings</w:t>
      </w:r>
      <w:r w:rsidR="004B3D44">
        <w:t xml:space="preserve">. </w:t>
      </w:r>
      <w:r>
        <w:t xml:space="preserve">The </w:t>
      </w:r>
      <w:r w:rsidR="0038235D">
        <w:t xml:space="preserve">Board </w:t>
      </w:r>
      <w:r>
        <w:t xml:space="preserve">decision shall be determined by majority </w:t>
      </w:r>
      <w:r w:rsidR="0038235D">
        <w:t xml:space="preserve">vote of Board members present as long as quorum has been met.  </w:t>
      </w:r>
    </w:p>
    <w:p w:rsidR="0038235D" w:rsidRDefault="0038235D">
      <w:pPr>
        <w:widowControl/>
        <w:autoSpaceDE/>
        <w:autoSpaceDN/>
        <w:adjustRightInd/>
      </w:pPr>
      <w:r>
        <w:br w:type="page"/>
      </w:r>
    </w:p>
    <w:p w:rsidR="0038235D" w:rsidRDefault="0038235D" w:rsidP="0038235D">
      <w:pPr>
        <w:tabs>
          <w:tab w:val="left" w:pos="-1440"/>
        </w:tabs>
        <w:jc w:val="both"/>
      </w:pPr>
    </w:p>
    <w:p w:rsidR="00CC69DE" w:rsidRPr="00AF0118" w:rsidRDefault="00AF0118" w:rsidP="00CC69DE">
      <w:pPr>
        <w:tabs>
          <w:tab w:val="left" w:pos="-1440"/>
        </w:tabs>
        <w:ind w:left="720" w:hanging="720"/>
        <w:jc w:val="both"/>
        <w:rPr>
          <w:b/>
        </w:rPr>
      </w:pPr>
      <w:r w:rsidRPr="00AF0118">
        <w:rPr>
          <w:b/>
        </w:rPr>
        <w:t xml:space="preserve">Section </w:t>
      </w:r>
      <w:r w:rsidR="00726517">
        <w:rPr>
          <w:b/>
        </w:rPr>
        <w:t>D</w:t>
      </w:r>
      <w:r w:rsidRPr="00AF0118">
        <w:rPr>
          <w:b/>
        </w:rPr>
        <w:t>.</w:t>
      </w:r>
      <w:r w:rsidR="00CC69DE" w:rsidRPr="00AF0118">
        <w:rPr>
          <w:b/>
        </w:rPr>
        <w:tab/>
        <w:t>C</w:t>
      </w:r>
      <w:r w:rsidR="00481CF4" w:rsidRPr="00AF0118">
        <w:rPr>
          <w:b/>
        </w:rPr>
        <w:t>ommittees and Advisory Boa</w:t>
      </w:r>
      <w:r w:rsidR="00CC69DE" w:rsidRPr="00AF0118">
        <w:rPr>
          <w:b/>
        </w:rPr>
        <w:t>rds.</w:t>
      </w:r>
    </w:p>
    <w:p w:rsidR="00CC69DE" w:rsidRDefault="00CC69DE" w:rsidP="00CC69DE">
      <w:pPr>
        <w:tabs>
          <w:tab w:val="left" w:pos="-1440"/>
        </w:tabs>
        <w:ind w:left="720" w:hanging="720"/>
        <w:jc w:val="both"/>
      </w:pPr>
    </w:p>
    <w:p w:rsidR="00CC69DE" w:rsidRDefault="00640D47" w:rsidP="00640D47">
      <w:pPr>
        <w:tabs>
          <w:tab w:val="left" w:pos="-1440"/>
        </w:tabs>
        <w:jc w:val="both"/>
      </w:pPr>
      <w:r w:rsidRPr="00640D47">
        <w:t xml:space="preserve">1. </w:t>
      </w:r>
      <w:r w:rsidR="00CC69DE" w:rsidRPr="00640D47">
        <w:rPr>
          <w:u w:val="single"/>
        </w:rPr>
        <w:t>Organization</w:t>
      </w:r>
      <w:r w:rsidR="00CC69DE">
        <w:t>.  Members shall be appointed by the Pres</w:t>
      </w:r>
      <w:r w:rsidR="00C749A4">
        <w:t>id</w:t>
      </w:r>
      <w:r w:rsidR="00CC69DE">
        <w:t>ent, subject to Executive Board approval, for a three-year term unless otherwise specified.  A standing committee or advisory board member shall not serve on more than one standing committee or advisory board at the same time, with the excepti</w:t>
      </w:r>
      <w:r w:rsidR="000E14B6">
        <w:t xml:space="preserve">on of the Nominating Committee.  </w:t>
      </w:r>
      <w:r w:rsidR="00CC69DE">
        <w:t>Chairs shall be appointed by the President to serve for one year.  An individual may serve as chair for no more than three (3) con</w:t>
      </w:r>
      <w:r w:rsidR="00481CF4">
        <w:t xml:space="preserve">secutive years on any standing </w:t>
      </w:r>
      <w:r w:rsidR="00CC69DE">
        <w:t xml:space="preserve">committee or advisory board.  Under extenuating circumstances, an individual may be appointed chair of a standing committee or advisory board for one additional </w:t>
      </w:r>
      <w:r w:rsidR="00481CF4">
        <w:t>year</w:t>
      </w:r>
      <w:r w:rsidR="00CC69DE">
        <w:t xml:space="preserve"> with Executive Board approval.</w:t>
      </w:r>
    </w:p>
    <w:p w:rsidR="00CC69DE" w:rsidRDefault="00CC69DE" w:rsidP="00AF0118">
      <w:pPr>
        <w:tabs>
          <w:tab w:val="left" w:pos="-1440"/>
        </w:tabs>
        <w:ind w:left="720"/>
        <w:jc w:val="both"/>
      </w:pPr>
    </w:p>
    <w:p w:rsidR="00CC69DE" w:rsidRPr="00AF0118" w:rsidRDefault="00640D47" w:rsidP="00640D47">
      <w:r>
        <w:t xml:space="preserve">2. </w:t>
      </w:r>
      <w:r w:rsidR="00CC69DE" w:rsidRPr="00640D47">
        <w:rPr>
          <w:u w:val="single"/>
        </w:rPr>
        <w:t>Eligibility</w:t>
      </w:r>
      <w:r w:rsidR="00CC69DE" w:rsidRPr="00AF0118">
        <w:t>.  Members of a committee or advisory board shall have expertise in the subject are</w:t>
      </w:r>
      <w:r w:rsidR="00807091" w:rsidRPr="00AF0118">
        <w:t>a</w:t>
      </w:r>
      <w:r w:rsidR="00CC69DE" w:rsidRPr="00AF0118">
        <w:t xml:space="preserve"> of the committee or advisory board on which they serve.  All committee and advisory board members must be School </w:t>
      </w:r>
      <w:r w:rsidR="00E36E0A">
        <w:t>Food Service</w:t>
      </w:r>
      <w:r w:rsidR="00CC69DE" w:rsidRPr="00AF0118">
        <w:t xml:space="preserve"> and Nutrition, Affiliate, or Associate members of the Florida School Nutrition Association.</w:t>
      </w:r>
    </w:p>
    <w:p w:rsidR="00CC69DE" w:rsidRPr="00AF0118" w:rsidRDefault="00CC69DE" w:rsidP="00AF0118"/>
    <w:p w:rsidR="00CC69DE" w:rsidRPr="00AF0118" w:rsidRDefault="00640D47" w:rsidP="00640D47">
      <w:r>
        <w:t xml:space="preserve">3. </w:t>
      </w:r>
      <w:r w:rsidR="00CC69DE" w:rsidRPr="00640D47">
        <w:rPr>
          <w:u w:val="single"/>
        </w:rPr>
        <w:t>Standing</w:t>
      </w:r>
      <w:r w:rsidR="00481CF4" w:rsidRPr="00640D47">
        <w:rPr>
          <w:u w:val="single"/>
        </w:rPr>
        <w:t xml:space="preserve"> Committees</w:t>
      </w:r>
      <w:r w:rsidR="00481CF4" w:rsidRPr="00AF0118">
        <w:t>.  No more than one-third (1/3) of the members of the committee shall be appointed in any one year except to fill vacancies as herein provided.  Should a vacancy occur, the President, with the approval of the Executive Board, shall appoint a replacement to fill the unexpired term.  There shall be the following standing committees.</w:t>
      </w:r>
    </w:p>
    <w:p w:rsidR="00481CF4" w:rsidRPr="00AF0118" w:rsidRDefault="00481CF4" w:rsidP="00AF0118"/>
    <w:p w:rsidR="00640D47" w:rsidRDefault="00481CF4" w:rsidP="00F9792D">
      <w:pPr>
        <w:pStyle w:val="ListParagraph"/>
        <w:numPr>
          <w:ilvl w:val="0"/>
          <w:numId w:val="23"/>
        </w:numPr>
        <w:tabs>
          <w:tab w:val="left" w:pos="-1440"/>
        </w:tabs>
      </w:pPr>
      <w:r w:rsidRPr="00F9792D">
        <w:rPr>
          <w:u w:val="single"/>
        </w:rPr>
        <w:t>Nominating Committee</w:t>
      </w:r>
      <w:r>
        <w:t>.</w:t>
      </w:r>
      <w:r w:rsidR="009A6734">
        <w:t xml:space="preserve">  </w:t>
      </w:r>
      <w:r w:rsidR="00B16025">
        <w:t>Shall not be eligible for nomination for Executive Office during their first year on the Nominating Committee.</w:t>
      </w:r>
    </w:p>
    <w:p w:rsidR="00640D47" w:rsidRDefault="00640D47" w:rsidP="00640D47">
      <w:pPr>
        <w:tabs>
          <w:tab w:val="left" w:pos="-1440"/>
        </w:tabs>
      </w:pPr>
    </w:p>
    <w:p w:rsidR="00481CF4" w:rsidRDefault="00481CF4" w:rsidP="00F9792D">
      <w:pPr>
        <w:pStyle w:val="ListParagraph"/>
        <w:numPr>
          <w:ilvl w:val="0"/>
          <w:numId w:val="24"/>
        </w:numPr>
        <w:tabs>
          <w:tab w:val="left" w:pos="-1440"/>
        </w:tabs>
        <w:ind w:left="1440"/>
      </w:pPr>
      <w:r>
        <w:t>Responsibilities:</w:t>
      </w:r>
    </w:p>
    <w:p w:rsidR="00481CF4" w:rsidRDefault="00481CF4" w:rsidP="00F9792D">
      <w:pPr>
        <w:tabs>
          <w:tab w:val="left" w:pos="-1440"/>
        </w:tabs>
        <w:ind w:left="1440"/>
      </w:pPr>
    </w:p>
    <w:p w:rsidR="00481CF4" w:rsidRDefault="00481CF4" w:rsidP="00F9792D">
      <w:pPr>
        <w:pStyle w:val="ListParagraph"/>
        <w:numPr>
          <w:ilvl w:val="0"/>
          <w:numId w:val="24"/>
        </w:numPr>
        <w:tabs>
          <w:tab w:val="left" w:pos="-1440"/>
        </w:tabs>
        <w:ind w:left="1440"/>
      </w:pPr>
      <w:r>
        <w:t xml:space="preserve">Selects no more than two candidates for each office, to be placed on the ballot in accordance with the </w:t>
      </w:r>
      <w:r w:rsidRPr="00F9792D">
        <w:rPr>
          <w:i/>
        </w:rPr>
        <w:t>Bylaws</w:t>
      </w:r>
      <w:r>
        <w:t>.</w:t>
      </w:r>
    </w:p>
    <w:p w:rsidR="00481CF4" w:rsidRDefault="00481CF4" w:rsidP="00F9792D">
      <w:pPr>
        <w:tabs>
          <w:tab w:val="left" w:pos="-1440"/>
        </w:tabs>
        <w:ind w:left="1440"/>
      </w:pPr>
    </w:p>
    <w:p w:rsidR="00481CF4" w:rsidRDefault="00481CF4" w:rsidP="00F9792D">
      <w:pPr>
        <w:pStyle w:val="ListParagraph"/>
        <w:numPr>
          <w:ilvl w:val="0"/>
          <w:numId w:val="24"/>
        </w:numPr>
        <w:tabs>
          <w:tab w:val="left" w:pos="-1440"/>
        </w:tabs>
        <w:ind w:left="1440"/>
      </w:pPr>
      <w:r>
        <w:t>Verifies eligibility of candidates.</w:t>
      </w:r>
    </w:p>
    <w:p w:rsidR="00481CF4" w:rsidRDefault="00481CF4" w:rsidP="00F9792D">
      <w:pPr>
        <w:tabs>
          <w:tab w:val="left" w:pos="-1440"/>
        </w:tabs>
        <w:ind w:left="1440"/>
      </w:pPr>
    </w:p>
    <w:p w:rsidR="007F4857" w:rsidRDefault="00481CF4" w:rsidP="00F9792D">
      <w:pPr>
        <w:pStyle w:val="ListParagraph"/>
        <w:numPr>
          <w:ilvl w:val="0"/>
          <w:numId w:val="24"/>
        </w:numPr>
        <w:tabs>
          <w:tab w:val="left" w:pos="-1440"/>
        </w:tabs>
        <w:ind w:left="1440"/>
      </w:pPr>
      <w:r>
        <w:t>Surveys the membership for potential candidates.</w:t>
      </w:r>
    </w:p>
    <w:p w:rsidR="00807091" w:rsidRDefault="00807091" w:rsidP="00F9792D">
      <w:pPr>
        <w:tabs>
          <w:tab w:val="left" w:pos="-1440"/>
        </w:tabs>
        <w:ind w:left="1440"/>
      </w:pPr>
    </w:p>
    <w:p w:rsidR="00481CF4" w:rsidRDefault="00481CF4" w:rsidP="00265FAC">
      <w:pPr>
        <w:pStyle w:val="ListParagraph"/>
        <w:numPr>
          <w:ilvl w:val="0"/>
          <w:numId w:val="23"/>
        </w:numPr>
        <w:tabs>
          <w:tab w:val="left" w:pos="-1440"/>
        </w:tabs>
      </w:pPr>
      <w:r w:rsidRPr="00265FAC">
        <w:rPr>
          <w:u w:val="single"/>
        </w:rPr>
        <w:t>Public Policy and Legislative Committee</w:t>
      </w:r>
      <w:r w:rsidR="009A6734">
        <w:t xml:space="preserve">.  </w:t>
      </w:r>
      <w:r>
        <w:t>Responsibilities:</w:t>
      </w:r>
    </w:p>
    <w:p w:rsidR="00481CF4" w:rsidRDefault="00481CF4" w:rsidP="00F9792D">
      <w:pPr>
        <w:tabs>
          <w:tab w:val="left" w:pos="-1440"/>
        </w:tabs>
        <w:ind w:left="1440"/>
      </w:pPr>
    </w:p>
    <w:p w:rsidR="00481CF4" w:rsidRDefault="00481CF4" w:rsidP="00265FAC">
      <w:pPr>
        <w:pStyle w:val="ListParagraph"/>
        <w:numPr>
          <w:ilvl w:val="0"/>
          <w:numId w:val="26"/>
        </w:numPr>
        <w:tabs>
          <w:tab w:val="left" w:pos="-1440"/>
        </w:tabs>
        <w:ind w:left="1080" w:firstLine="0"/>
      </w:pPr>
      <w:r>
        <w:t>Evaluates, interprets, recommends, and responds to federal and state legislation and regulations.</w:t>
      </w:r>
    </w:p>
    <w:p w:rsidR="00481CF4" w:rsidRDefault="00481CF4" w:rsidP="00265FAC">
      <w:pPr>
        <w:tabs>
          <w:tab w:val="left" w:pos="-1440"/>
        </w:tabs>
        <w:ind w:left="1080"/>
      </w:pPr>
    </w:p>
    <w:p w:rsidR="00481CF4" w:rsidRDefault="00481CF4" w:rsidP="00265FAC">
      <w:pPr>
        <w:pStyle w:val="ListParagraph"/>
        <w:numPr>
          <w:ilvl w:val="0"/>
          <w:numId w:val="26"/>
        </w:numPr>
        <w:tabs>
          <w:tab w:val="left" w:pos="-1440"/>
        </w:tabs>
        <w:ind w:left="1080" w:firstLine="0"/>
      </w:pPr>
      <w:r>
        <w:t>Informs the membership of current legislation.</w:t>
      </w:r>
    </w:p>
    <w:p w:rsidR="00C749A4" w:rsidRDefault="00C749A4" w:rsidP="00265FAC">
      <w:pPr>
        <w:tabs>
          <w:tab w:val="left" w:pos="-1440"/>
        </w:tabs>
        <w:ind w:left="1080"/>
      </w:pPr>
    </w:p>
    <w:p w:rsidR="00481CF4" w:rsidRDefault="00481CF4" w:rsidP="00265FAC">
      <w:pPr>
        <w:pStyle w:val="ListParagraph"/>
        <w:numPr>
          <w:ilvl w:val="0"/>
          <w:numId w:val="26"/>
        </w:numPr>
        <w:tabs>
          <w:tab w:val="left" w:pos="-1440"/>
        </w:tabs>
        <w:ind w:left="1080" w:firstLine="0"/>
      </w:pPr>
      <w:r>
        <w:t>Acts on behalf of the Association on legislative matters.</w:t>
      </w:r>
    </w:p>
    <w:p w:rsidR="00481CF4" w:rsidRDefault="00481CF4" w:rsidP="00265FAC">
      <w:pPr>
        <w:tabs>
          <w:tab w:val="left" w:pos="-1440"/>
        </w:tabs>
        <w:ind w:left="1080"/>
      </w:pPr>
    </w:p>
    <w:p w:rsidR="00481CF4" w:rsidRDefault="00481CF4" w:rsidP="00265FAC">
      <w:pPr>
        <w:pStyle w:val="ListParagraph"/>
        <w:numPr>
          <w:ilvl w:val="0"/>
          <w:numId w:val="26"/>
        </w:numPr>
        <w:tabs>
          <w:tab w:val="left" w:pos="-1440"/>
        </w:tabs>
        <w:ind w:left="1080" w:firstLine="0"/>
      </w:pPr>
      <w:r>
        <w:t xml:space="preserve">Assists members in the development of legislative strategies and </w:t>
      </w:r>
      <w:r w:rsidR="000E14B6">
        <w:t>Initiatives</w:t>
      </w:r>
      <w:r>
        <w:t>.</w:t>
      </w:r>
    </w:p>
    <w:p w:rsidR="00481CF4" w:rsidRDefault="00481CF4" w:rsidP="00265FAC">
      <w:pPr>
        <w:tabs>
          <w:tab w:val="left" w:pos="-1440"/>
        </w:tabs>
        <w:ind w:left="1080"/>
      </w:pPr>
    </w:p>
    <w:p w:rsidR="00481CF4" w:rsidRDefault="00481CF4" w:rsidP="00265FAC">
      <w:pPr>
        <w:pStyle w:val="ListParagraph"/>
        <w:numPr>
          <w:ilvl w:val="0"/>
          <w:numId w:val="26"/>
        </w:numPr>
        <w:tabs>
          <w:tab w:val="left" w:pos="-1440"/>
        </w:tabs>
        <w:ind w:left="1440"/>
      </w:pPr>
      <w:r>
        <w:t>Works with Legislative Chair of the Florida School Nutrition Association.</w:t>
      </w:r>
    </w:p>
    <w:p w:rsidR="00481CF4" w:rsidRDefault="00481CF4" w:rsidP="00640D47">
      <w:pPr>
        <w:tabs>
          <w:tab w:val="left" w:pos="-1440"/>
        </w:tabs>
      </w:pPr>
    </w:p>
    <w:p w:rsidR="00481CF4" w:rsidRDefault="00481CF4" w:rsidP="00A94994">
      <w:pPr>
        <w:pStyle w:val="ListParagraph"/>
        <w:numPr>
          <w:ilvl w:val="0"/>
          <w:numId w:val="23"/>
        </w:numPr>
        <w:tabs>
          <w:tab w:val="left" w:pos="-1440"/>
        </w:tabs>
      </w:pPr>
      <w:r w:rsidRPr="00A94994">
        <w:rPr>
          <w:u w:val="single"/>
        </w:rPr>
        <w:t>Professional Development Committee</w:t>
      </w:r>
      <w:r w:rsidR="009A6734">
        <w:t xml:space="preserve">.  </w:t>
      </w:r>
      <w:r w:rsidR="00807091">
        <w:t>Consists of members who are certified</w:t>
      </w:r>
      <w:r w:rsidR="000E14B6">
        <w:t xml:space="preserve"> and/or credentialed</w:t>
      </w:r>
      <w:r w:rsidR="00807091">
        <w:t xml:space="preserve">.  </w:t>
      </w:r>
      <w:r>
        <w:t>Responsibilities:</w:t>
      </w:r>
    </w:p>
    <w:p w:rsidR="00481CF4" w:rsidRDefault="00481CF4" w:rsidP="00640D47">
      <w:pPr>
        <w:tabs>
          <w:tab w:val="left" w:pos="-1440"/>
        </w:tabs>
      </w:pPr>
    </w:p>
    <w:p w:rsidR="00481CF4" w:rsidRDefault="00481CF4" w:rsidP="00265FAC">
      <w:pPr>
        <w:pStyle w:val="ListParagraph"/>
        <w:numPr>
          <w:ilvl w:val="0"/>
          <w:numId w:val="27"/>
        </w:numPr>
        <w:tabs>
          <w:tab w:val="left" w:pos="-1440"/>
        </w:tabs>
        <w:ind w:left="1440"/>
      </w:pPr>
      <w:r>
        <w:t>Promotes and assists with programs and activities to improve school nutrition personnel standards and welfare.</w:t>
      </w:r>
    </w:p>
    <w:p w:rsidR="00481CF4" w:rsidRDefault="00481CF4" w:rsidP="00265FAC">
      <w:pPr>
        <w:tabs>
          <w:tab w:val="left" w:pos="-1440"/>
        </w:tabs>
        <w:ind w:left="1440" w:hanging="360"/>
      </w:pPr>
    </w:p>
    <w:p w:rsidR="00481CF4" w:rsidRDefault="00481CF4" w:rsidP="00265FAC">
      <w:pPr>
        <w:pStyle w:val="ListParagraph"/>
        <w:numPr>
          <w:ilvl w:val="0"/>
          <w:numId w:val="27"/>
        </w:numPr>
        <w:tabs>
          <w:tab w:val="left" w:pos="-1440"/>
        </w:tabs>
        <w:ind w:left="1440"/>
      </w:pPr>
      <w:r>
        <w:t>Develops ideas for plans for professional growth of the membership</w:t>
      </w:r>
      <w:r w:rsidR="009A6734">
        <w:t>, subject to the approval of</w:t>
      </w:r>
      <w:r>
        <w:t xml:space="preserve"> the Executive Board.</w:t>
      </w:r>
    </w:p>
    <w:p w:rsidR="00481CF4" w:rsidRDefault="00481CF4" w:rsidP="00265FAC">
      <w:pPr>
        <w:tabs>
          <w:tab w:val="left" w:pos="-1440"/>
        </w:tabs>
        <w:ind w:left="1440" w:hanging="360"/>
      </w:pPr>
    </w:p>
    <w:p w:rsidR="00481CF4" w:rsidRDefault="00481CF4" w:rsidP="00265FAC">
      <w:pPr>
        <w:pStyle w:val="ListParagraph"/>
        <w:numPr>
          <w:ilvl w:val="0"/>
          <w:numId w:val="27"/>
        </w:numPr>
        <w:tabs>
          <w:tab w:val="left" w:pos="-1440"/>
        </w:tabs>
        <w:ind w:left="1440"/>
      </w:pPr>
      <w:r>
        <w:lastRenderedPageBreak/>
        <w:t>Informs and makes available to members an annual summary of developments relating to school nutrition certification efforts.</w:t>
      </w:r>
    </w:p>
    <w:p w:rsidR="00481CF4" w:rsidRPr="001819D0" w:rsidRDefault="00481CF4" w:rsidP="00265FAC">
      <w:pPr>
        <w:tabs>
          <w:tab w:val="left" w:pos="-1440"/>
        </w:tabs>
        <w:ind w:left="1440" w:hanging="360"/>
        <w:rPr>
          <w:sz w:val="20"/>
          <w:szCs w:val="20"/>
        </w:rPr>
      </w:pPr>
    </w:p>
    <w:p w:rsidR="00481CF4" w:rsidRDefault="00481CF4" w:rsidP="00265FAC">
      <w:pPr>
        <w:pStyle w:val="ListParagraph"/>
        <w:numPr>
          <w:ilvl w:val="0"/>
          <w:numId w:val="27"/>
        </w:numPr>
        <w:tabs>
          <w:tab w:val="left" w:pos="-1440"/>
        </w:tabs>
        <w:ind w:left="1440"/>
      </w:pPr>
      <w:r>
        <w:t>Works with Certification Chair of the Florida School Nutrition Association.</w:t>
      </w:r>
    </w:p>
    <w:p w:rsidR="00481CF4" w:rsidRPr="001819D0" w:rsidRDefault="00481CF4" w:rsidP="00640D47">
      <w:pPr>
        <w:tabs>
          <w:tab w:val="left" w:pos="-1440"/>
        </w:tabs>
        <w:rPr>
          <w:sz w:val="20"/>
          <w:szCs w:val="20"/>
        </w:rPr>
      </w:pPr>
    </w:p>
    <w:p w:rsidR="00481CF4" w:rsidRDefault="00481CF4" w:rsidP="00A94994">
      <w:pPr>
        <w:pStyle w:val="ListParagraph"/>
        <w:numPr>
          <w:ilvl w:val="0"/>
          <w:numId w:val="23"/>
        </w:numPr>
        <w:tabs>
          <w:tab w:val="left" w:pos="-1440"/>
        </w:tabs>
      </w:pPr>
      <w:r w:rsidRPr="00A94994">
        <w:rPr>
          <w:u w:val="single"/>
        </w:rPr>
        <w:t>Nut</w:t>
      </w:r>
      <w:r w:rsidR="00807091" w:rsidRPr="00A94994">
        <w:rPr>
          <w:u w:val="single"/>
        </w:rPr>
        <w:t>rition Standards and Nutrition E</w:t>
      </w:r>
      <w:r w:rsidRPr="00A94994">
        <w:rPr>
          <w:u w:val="single"/>
        </w:rPr>
        <w:t>ducation Committee</w:t>
      </w:r>
      <w:r w:rsidR="009A6734">
        <w:t>.  Responsibilities:</w:t>
      </w:r>
    </w:p>
    <w:p w:rsidR="009A6734" w:rsidRPr="001819D0" w:rsidRDefault="009A6734" w:rsidP="00640D47">
      <w:pPr>
        <w:tabs>
          <w:tab w:val="left" w:pos="-1440"/>
        </w:tabs>
        <w:rPr>
          <w:sz w:val="20"/>
          <w:szCs w:val="20"/>
        </w:rPr>
      </w:pPr>
    </w:p>
    <w:p w:rsidR="009A6734" w:rsidRDefault="009A6734" w:rsidP="00265FAC">
      <w:pPr>
        <w:pStyle w:val="ListParagraph"/>
        <w:numPr>
          <w:ilvl w:val="0"/>
          <w:numId w:val="28"/>
        </w:numPr>
        <w:tabs>
          <w:tab w:val="left" w:pos="-1440"/>
        </w:tabs>
        <w:ind w:left="1440"/>
      </w:pPr>
      <w:r>
        <w:t>Evaluates and interprets nutrition trends and developments.</w:t>
      </w:r>
    </w:p>
    <w:p w:rsidR="009A6734" w:rsidRDefault="009A6734" w:rsidP="00265FAC">
      <w:pPr>
        <w:tabs>
          <w:tab w:val="left" w:pos="-1440"/>
        </w:tabs>
        <w:ind w:left="1440" w:hanging="360"/>
      </w:pPr>
    </w:p>
    <w:p w:rsidR="009A6734" w:rsidRDefault="009A6734" w:rsidP="00265FAC">
      <w:pPr>
        <w:pStyle w:val="ListParagraph"/>
        <w:numPr>
          <w:ilvl w:val="0"/>
          <w:numId w:val="28"/>
        </w:numPr>
        <w:tabs>
          <w:tab w:val="left" w:pos="-1440"/>
        </w:tabs>
        <w:ind w:left="1440"/>
      </w:pPr>
      <w:r>
        <w:t>Recommends nutrition standards for child nutrition programs.</w:t>
      </w:r>
    </w:p>
    <w:p w:rsidR="009A6734" w:rsidRDefault="009A6734" w:rsidP="00265FAC">
      <w:pPr>
        <w:tabs>
          <w:tab w:val="left" w:pos="-1440"/>
        </w:tabs>
        <w:ind w:left="1440" w:hanging="360"/>
      </w:pPr>
    </w:p>
    <w:p w:rsidR="009A6734" w:rsidRDefault="009A6734" w:rsidP="00265FAC">
      <w:pPr>
        <w:pStyle w:val="ListParagraph"/>
        <w:numPr>
          <w:ilvl w:val="0"/>
          <w:numId w:val="28"/>
        </w:numPr>
        <w:tabs>
          <w:tab w:val="left" w:pos="-1440"/>
        </w:tabs>
        <w:ind w:left="1440"/>
      </w:pPr>
      <w:r>
        <w:t>Promotes nutrition education.</w:t>
      </w:r>
    </w:p>
    <w:p w:rsidR="009A6734" w:rsidRDefault="009A6734" w:rsidP="00265FAC">
      <w:pPr>
        <w:tabs>
          <w:tab w:val="left" w:pos="-1440"/>
        </w:tabs>
        <w:ind w:left="1440" w:hanging="360"/>
      </w:pPr>
    </w:p>
    <w:p w:rsidR="009A6734" w:rsidRDefault="009A6734" w:rsidP="00265FAC">
      <w:pPr>
        <w:pStyle w:val="ListParagraph"/>
        <w:numPr>
          <w:ilvl w:val="0"/>
          <w:numId w:val="28"/>
        </w:numPr>
        <w:tabs>
          <w:tab w:val="left" w:pos="-1440"/>
        </w:tabs>
        <w:ind w:left="1440"/>
      </w:pPr>
      <w:r>
        <w:t>Informs and makes available to members an annual summary of developments relating to nutritional aspects of school nutrition programs.</w:t>
      </w:r>
    </w:p>
    <w:p w:rsidR="009A6734" w:rsidRDefault="009A6734" w:rsidP="00265FAC">
      <w:pPr>
        <w:tabs>
          <w:tab w:val="left" w:pos="-1440"/>
        </w:tabs>
        <w:ind w:left="1440" w:hanging="360"/>
      </w:pPr>
    </w:p>
    <w:p w:rsidR="00EC0583" w:rsidRDefault="009A6734" w:rsidP="00265FAC">
      <w:pPr>
        <w:pStyle w:val="ListParagraph"/>
        <w:numPr>
          <w:ilvl w:val="0"/>
          <w:numId w:val="28"/>
        </w:numPr>
        <w:tabs>
          <w:tab w:val="left" w:pos="-1440"/>
        </w:tabs>
        <w:ind w:left="1440"/>
      </w:pPr>
      <w:r>
        <w:t>Work</w:t>
      </w:r>
      <w:r w:rsidR="007F4857">
        <w:t>s with Nutrition Chair</w:t>
      </w:r>
      <w:r>
        <w:t xml:space="preserve"> of the Flori</w:t>
      </w:r>
      <w:r w:rsidR="00EC0583">
        <w:t>da School Nutrition Association.</w:t>
      </w:r>
    </w:p>
    <w:p w:rsidR="000E14B6" w:rsidRDefault="000E14B6" w:rsidP="00265FAC">
      <w:pPr>
        <w:tabs>
          <w:tab w:val="left" w:pos="-1440"/>
        </w:tabs>
        <w:ind w:left="1440" w:hanging="360"/>
      </w:pPr>
    </w:p>
    <w:p w:rsidR="000E14B6" w:rsidRDefault="000E14B6" w:rsidP="00265FAC">
      <w:pPr>
        <w:pStyle w:val="ListParagraph"/>
        <w:numPr>
          <w:ilvl w:val="0"/>
          <w:numId w:val="28"/>
        </w:numPr>
        <w:tabs>
          <w:tab w:val="left" w:pos="-1440"/>
        </w:tabs>
        <w:ind w:left="1440"/>
      </w:pPr>
      <w:r>
        <w:t>Promotes the organization of Student Wellness Advisory Councils (SWAC) in the school sites.</w:t>
      </w:r>
    </w:p>
    <w:p w:rsidR="000E14B6" w:rsidRDefault="000E14B6" w:rsidP="00265FAC">
      <w:pPr>
        <w:tabs>
          <w:tab w:val="left" w:pos="-1440"/>
        </w:tabs>
        <w:ind w:left="1440" w:hanging="360"/>
      </w:pPr>
    </w:p>
    <w:p w:rsidR="000E14B6" w:rsidRDefault="000E14B6" w:rsidP="00265FAC">
      <w:pPr>
        <w:pStyle w:val="ListParagraph"/>
        <w:numPr>
          <w:ilvl w:val="0"/>
          <w:numId w:val="28"/>
        </w:numPr>
        <w:tabs>
          <w:tab w:val="left" w:pos="-1440"/>
        </w:tabs>
        <w:ind w:left="1440"/>
      </w:pPr>
      <w:r>
        <w:t>Maintains a liaison with the Student Wellness Advisory Councils (SWAC) and assists them in organizing, developing and sustaining members.</w:t>
      </w:r>
    </w:p>
    <w:p w:rsidR="007F4857" w:rsidRPr="001819D0" w:rsidRDefault="007F4857" w:rsidP="00265FAC">
      <w:pPr>
        <w:tabs>
          <w:tab w:val="left" w:pos="-1440"/>
        </w:tabs>
        <w:ind w:left="1440" w:hanging="360"/>
        <w:rPr>
          <w:sz w:val="20"/>
          <w:szCs w:val="20"/>
        </w:rPr>
      </w:pPr>
    </w:p>
    <w:p w:rsidR="00EC0583" w:rsidRDefault="00EC0583" w:rsidP="00A94994">
      <w:pPr>
        <w:pStyle w:val="ListParagraph"/>
        <w:numPr>
          <w:ilvl w:val="0"/>
          <w:numId w:val="23"/>
        </w:numPr>
        <w:tabs>
          <w:tab w:val="left" w:pos="-1440"/>
        </w:tabs>
      </w:pPr>
      <w:r w:rsidRPr="00A94994">
        <w:rPr>
          <w:u w:val="single"/>
        </w:rPr>
        <w:t>Resolutions and Bylaws Committee</w:t>
      </w:r>
      <w:r>
        <w:t>.  Responsibilities:</w:t>
      </w:r>
    </w:p>
    <w:p w:rsidR="00EC0583" w:rsidRPr="001819D0" w:rsidRDefault="00EC0583" w:rsidP="00640D47">
      <w:pPr>
        <w:tabs>
          <w:tab w:val="left" w:pos="-1440"/>
        </w:tabs>
        <w:rPr>
          <w:sz w:val="20"/>
          <w:szCs w:val="20"/>
        </w:rPr>
      </w:pPr>
    </w:p>
    <w:p w:rsidR="00EC0583" w:rsidRDefault="00EC0583" w:rsidP="00265FAC">
      <w:pPr>
        <w:pStyle w:val="ListParagraph"/>
        <w:numPr>
          <w:ilvl w:val="0"/>
          <w:numId w:val="29"/>
        </w:numPr>
        <w:tabs>
          <w:tab w:val="left" w:pos="-1440"/>
        </w:tabs>
        <w:ind w:left="1440"/>
      </w:pPr>
      <w:r>
        <w:t>Reviews the Bylaws annually to ensure they are consistent with current philosophy and recommends changes.</w:t>
      </w:r>
    </w:p>
    <w:p w:rsidR="00EC0583" w:rsidRDefault="00EC0583" w:rsidP="00265FAC">
      <w:pPr>
        <w:tabs>
          <w:tab w:val="left" w:pos="-1440"/>
        </w:tabs>
        <w:ind w:left="1440"/>
      </w:pPr>
    </w:p>
    <w:p w:rsidR="00EC0583" w:rsidRDefault="00EC0583" w:rsidP="00265FAC">
      <w:pPr>
        <w:pStyle w:val="ListParagraph"/>
        <w:numPr>
          <w:ilvl w:val="0"/>
          <w:numId w:val="29"/>
        </w:numPr>
        <w:tabs>
          <w:tab w:val="left" w:pos="-1440"/>
        </w:tabs>
        <w:ind w:left="1440"/>
      </w:pPr>
      <w:r>
        <w:t>Reviews bylaw amendments proposed for consideration by the Florida School Nutrition Association House of Delegates.</w:t>
      </w:r>
    </w:p>
    <w:p w:rsidR="00807091" w:rsidRPr="001819D0" w:rsidRDefault="00807091" w:rsidP="00265FAC">
      <w:pPr>
        <w:tabs>
          <w:tab w:val="left" w:pos="-1440"/>
        </w:tabs>
        <w:ind w:left="1440"/>
        <w:rPr>
          <w:sz w:val="20"/>
          <w:szCs w:val="20"/>
        </w:rPr>
      </w:pPr>
    </w:p>
    <w:p w:rsidR="00EC0583" w:rsidRDefault="00EC0583" w:rsidP="00A94994">
      <w:pPr>
        <w:pStyle w:val="ListParagraph"/>
        <w:numPr>
          <w:ilvl w:val="0"/>
          <w:numId w:val="23"/>
        </w:numPr>
        <w:tabs>
          <w:tab w:val="left" w:pos="-1440"/>
        </w:tabs>
      </w:pPr>
      <w:r w:rsidRPr="00A94994">
        <w:rPr>
          <w:u w:val="single"/>
        </w:rPr>
        <w:t>Membership Committee</w:t>
      </w:r>
      <w:r>
        <w:t>.  Responsibilities:</w:t>
      </w:r>
    </w:p>
    <w:p w:rsidR="00EC0583" w:rsidRPr="001819D0" w:rsidRDefault="00EC0583" w:rsidP="00640D47">
      <w:pPr>
        <w:tabs>
          <w:tab w:val="left" w:pos="-1440"/>
        </w:tabs>
        <w:rPr>
          <w:sz w:val="20"/>
          <w:szCs w:val="20"/>
        </w:rPr>
      </w:pPr>
    </w:p>
    <w:p w:rsidR="00EC0583" w:rsidRDefault="00EC0583" w:rsidP="00265FAC">
      <w:pPr>
        <w:pStyle w:val="ListParagraph"/>
        <w:numPr>
          <w:ilvl w:val="0"/>
          <w:numId w:val="30"/>
        </w:numPr>
        <w:tabs>
          <w:tab w:val="left" w:pos="-1440"/>
        </w:tabs>
        <w:ind w:left="1440"/>
      </w:pPr>
      <w:r>
        <w:t>Recommends t</w:t>
      </w:r>
      <w:r w:rsidR="00807091">
        <w:t>o the Executive Board</w:t>
      </w:r>
      <w:r>
        <w:t xml:space="preserve"> policies and procedures pertaining to the implementation of a membership program.</w:t>
      </w:r>
    </w:p>
    <w:p w:rsidR="00EC0583" w:rsidRDefault="00EC0583" w:rsidP="00265FAC">
      <w:pPr>
        <w:tabs>
          <w:tab w:val="left" w:pos="-1440"/>
        </w:tabs>
        <w:ind w:left="1440" w:hanging="360"/>
      </w:pPr>
    </w:p>
    <w:p w:rsidR="00EC0583" w:rsidRDefault="00EC0583" w:rsidP="00265FAC">
      <w:pPr>
        <w:pStyle w:val="ListParagraph"/>
        <w:numPr>
          <w:ilvl w:val="0"/>
          <w:numId w:val="30"/>
        </w:numPr>
        <w:tabs>
          <w:tab w:val="left" w:pos="-1440"/>
        </w:tabs>
        <w:ind w:left="1440"/>
      </w:pPr>
      <w:r>
        <w:t>Conducts membership drives which target all eligible personnel.</w:t>
      </w:r>
    </w:p>
    <w:p w:rsidR="00EC0583" w:rsidRPr="001819D0" w:rsidRDefault="00EC0583" w:rsidP="00640D47">
      <w:pPr>
        <w:tabs>
          <w:tab w:val="left" w:pos="-1440"/>
        </w:tabs>
        <w:rPr>
          <w:sz w:val="20"/>
          <w:szCs w:val="20"/>
        </w:rPr>
      </w:pPr>
    </w:p>
    <w:p w:rsidR="00EC0583" w:rsidRDefault="00EC0583" w:rsidP="00A94994">
      <w:pPr>
        <w:pStyle w:val="ListParagraph"/>
        <w:numPr>
          <w:ilvl w:val="0"/>
          <w:numId w:val="23"/>
        </w:numPr>
        <w:tabs>
          <w:tab w:val="left" w:pos="-1440"/>
        </w:tabs>
      </w:pPr>
      <w:r w:rsidRPr="00A94994">
        <w:rPr>
          <w:u w:val="single"/>
        </w:rPr>
        <w:t>Scholarships and Awards Committee</w:t>
      </w:r>
      <w:r>
        <w:t>.  Responsibilities:</w:t>
      </w:r>
    </w:p>
    <w:p w:rsidR="00EC0583" w:rsidRPr="001819D0" w:rsidRDefault="00EC0583" w:rsidP="00640D47">
      <w:pPr>
        <w:tabs>
          <w:tab w:val="left" w:pos="-1440"/>
        </w:tabs>
        <w:rPr>
          <w:sz w:val="20"/>
          <w:szCs w:val="20"/>
        </w:rPr>
      </w:pPr>
    </w:p>
    <w:p w:rsidR="00EC0583" w:rsidRDefault="00EC0583" w:rsidP="00265FAC">
      <w:pPr>
        <w:pStyle w:val="ListParagraph"/>
        <w:numPr>
          <w:ilvl w:val="0"/>
          <w:numId w:val="31"/>
        </w:numPr>
        <w:tabs>
          <w:tab w:val="left" w:pos="-1440"/>
        </w:tabs>
        <w:ind w:left="1440"/>
      </w:pPr>
      <w:r>
        <w:t xml:space="preserve">Distributes Florida School Nutrition Association scholarships and awards information to members and assists </w:t>
      </w:r>
      <w:r w:rsidR="00C749A4">
        <w:t>in the application process where needed</w:t>
      </w:r>
      <w:r>
        <w:t>.</w:t>
      </w:r>
    </w:p>
    <w:p w:rsidR="00EC0583" w:rsidRDefault="00EC0583" w:rsidP="00265FAC">
      <w:pPr>
        <w:tabs>
          <w:tab w:val="left" w:pos="-1440"/>
        </w:tabs>
        <w:ind w:left="1440"/>
      </w:pPr>
    </w:p>
    <w:p w:rsidR="00EC0583" w:rsidRDefault="00EC0583" w:rsidP="00265FAC">
      <w:pPr>
        <w:pStyle w:val="ListParagraph"/>
        <w:numPr>
          <w:ilvl w:val="0"/>
          <w:numId w:val="31"/>
        </w:numPr>
        <w:tabs>
          <w:tab w:val="left" w:pos="-1440"/>
        </w:tabs>
        <w:ind w:left="1440"/>
      </w:pPr>
      <w:r>
        <w:t>Submits applications for awards to the Florida School Nutrition Association in a timely manner.</w:t>
      </w:r>
    </w:p>
    <w:p w:rsidR="00EC0583" w:rsidRPr="001819D0" w:rsidRDefault="00EC0583" w:rsidP="00265FAC">
      <w:pPr>
        <w:tabs>
          <w:tab w:val="left" w:pos="-1440"/>
        </w:tabs>
        <w:ind w:left="1440"/>
        <w:rPr>
          <w:sz w:val="20"/>
          <w:szCs w:val="20"/>
        </w:rPr>
      </w:pPr>
    </w:p>
    <w:p w:rsidR="00EC0583" w:rsidRDefault="00EC0583" w:rsidP="00A94994">
      <w:pPr>
        <w:pStyle w:val="ListParagraph"/>
        <w:numPr>
          <w:ilvl w:val="0"/>
          <w:numId w:val="23"/>
        </w:numPr>
        <w:tabs>
          <w:tab w:val="left" w:pos="-1440"/>
        </w:tabs>
      </w:pPr>
      <w:r w:rsidRPr="00A94994">
        <w:rPr>
          <w:u w:val="single"/>
        </w:rPr>
        <w:t>Silver Circle Advisory Board</w:t>
      </w:r>
      <w:r>
        <w:t>.  Consists of no more than three (3) members who have 25 or more years in school nutrition and/or who are retired and remain members of the Association.  Responsibilities:</w:t>
      </w:r>
    </w:p>
    <w:p w:rsidR="00EC0583" w:rsidRPr="001819D0" w:rsidRDefault="00EC0583" w:rsidP="00640D47">
      <w:pPr>
        <w:tabs>
          <w:tab w:val="left" w:pos="-1440"/>
        </w:tabs>
        <w:rPr>
          <w:sz w:val="20"/>
          <w:szCs w:val="20"/>
        </w:rPr>
      </w:pPr>
    </w:p>
    <w:p w:rsidR="00EC0583" w:rsidRDefault="00EC0583" w:rsidP="00265FAC">
      <w:pPr>
        <w:pStyle w:val="ListParagraph"/>
        <w:numPr>
          <w:ilvl w:val="0"/>
          <w:numId w:val="32"/>
        </w:numPr>
        <w:tabs>
          <w:tab w:val="left" w:pos="-1440"/>
        </w:tabs>
        <w:ind w:left="1440"/>
      </w:pPr>
      <w:r>
        <w:t>Monitors maintenance of Association history.</w:t>
      </w:r>
    </w:p>
    <w:p w:rsidR="00EC0583" w:rsidRDefault="00EC0583" w:rsidP="00265FAC">
      <w:pPr>
        <w:tabs>
          <w:tab w:val="left" w:pos="-1440"/>
        </w:tabs>
        <w:ind w:left="1440" w:hanging="360"/>
      </w:pPr>
    </w:p>
    <w:p w:rsidR="00EC0583" w:rsidRDefault="00EC0583" w:rsidP="00265FAC">
      <w:pPr>
        <w:pStyle w:val="ListParagraph"/>
        <w:numPr>
          <w:ilvl w:val="0"/>
          <w:numId w:val="32"/>
        </w:numPr>
        <w:tabs>
          <w:tab w:val="left" w:pos="-1440"/>
        </w:tabs>
        <w:ind w:left="1440"/>
      </w:pPr>
      <w:r>
        <w:t>Serves as liaison between retirees and the Association and works to achieve common goals.</w:t>
      </w:r>
    </w:p>
    <w:p w:rsidR="00EC0583" w:rsidRDefault="00EC0583" w:rsidP="00265FAC">
      <w:pPr>
        <w:tabs>
          <w:tab w:val="left" w:pos="-1440"/>
        </w:tabs>
        <w:ind w:left="1440" w:hanging="360"/>
      </w:pPr>
    </w:p>
    <w:p w:rsidR="00EC0583" w:rsidRDefault="00EC0583" w:rsidP="00265FAC">
      <w:pPr>
        <w:pStyle w:val="ListParagraph"/>
        <w:numPr>
          <w:ilvl w:val="0"/>
          <w:numId w:val="32"/>
        </w:numPr>
        <w:tabs>
          <w:tab w:val="left" w:pos="-1440"/>
        </w:tabs>
        <w:ind w:left="1440"/>
      </w:pPr>
      <w:r>
        <w:t>Coordinates activities of the chapters to include retirees.</w:t>
      </w:r>
    </w:p>
    <w:p w:rsidR="00EC0583" w:rsidRDefault="00EC0583" w:rsidP="00265FAC">
      <w:pPr>
        <w:pStyle w:val="ListParagraph"/>
        <w:numPr>
          <w:ilvl w:val="0"/>
          <w:numId w:val="32"/>
        </w:numPr>
        <w:tabs>
          <w:tab w:val="left" w:pos="-1440"/>
        </w:tabs>
        <w:ind w:left="1440"/>
      </w:pPr>
      <w:r>
        <w:t>Serves as an advisor to the President.</w:t>
      </w:r>
    </w:p>
    <w:p w:rsidR="00EC0583" w:rsidRDefault="00EC0583" w:rsidP="00265FAC">
      <w:pPr>
        <w:tabs>
          <w:tab w:val="left" w:pos="-1440"/>
        </w:tabs>
        <w:ind w:left="1440" w:hanging="360"/>
      </w:pPr>
    </w:p>
    <w:p w:rsidR="00EC0583" w:rsidRDefault="00EC0583" w:rsidP="00A94994">
      <w:pPr>
        <w:pStyle w:val="ListParagraph"/>
        <w:numPr>
          <w:ilvl w:val="0"/>
          <w:numId w:val="23"/>
        </w:numPr>
        <w:tabs>
          <w:tab w:val="left" w:pos="-1440"/>
        </w:tabs>
      </w:pPr>
      <w:r w:rsidRPr="00A94994">
        <w:rPr>
          <w:u w:val="single"/>
        </w:rPr>
        <w:t>Special Committees and/or Special Advisory Boards</w:t>
      </w:r>
      <w:r>
        <w:t>.  The designation of such special committees and/or advisory boards shall be made by the President with the approval of the Executive Board.</w:t>
      </w:r>
    </w:p>
    <w:p w:rsidR="00453736" w:rsidRDefault="00453736">
      <w:pPr>
        <w:jc w:val="both"/>
      </w:pPr>
    </w:p>
    <w:p w:rsidR="007F4857" w:rsidRDefault="007F4857">
      <w:pPr>
        <w:jc w:val="center"/>
        <w:rPr>
          <w:b/>
          <w:bCs/>
        </w:rPr>
      </w:pPr>
      <w:r>
        <w:rPr>
          <w:b/>
          <w:bCs/>
        </w:rPr>
        <w:t xml:space="preserve">Article V </w:t>
      </w:r>
    </w:p>
    <w:p w:rsidR="00224905" w:rsidRDefault="007F4857">
      <w:pPr>
        <w:jc w:val="center"/>
        <w:rPr>
          <w:b/>
          <w:bCs/>
        </w:rPr>
      </w:pPr>
      <w:r>
        <w:rPr>
          <w:b/>
          <w:bCs/>
        </w:rPr>
        <w:t>OFFICERS</w:t>
      </w:r>
    </w:p>
    <w:p w:rsidR="00224905" w:rsidRDefault="00224905">
      <w:pPr>
        <w:jc w:val="both"/>
      </w:pPr>
    </w:p>
    <w:p w:rsidR="00224905" w:rsidRDefault="00224905" w:rsidP="00453736">
      <w:pPr>
        <w:tabs>
          <w:tab w:val="left" w:pos="-1440"/>
        </w:tabs>
        <w:jc w:val="both"/>
      </w:pPr>
      <w:r w:rsidRPr="00807091">
        <w:rPr>
          <w:b/>
          <w:bCs/>
        </w:rPr>
        <w:t>Section A.</w:t>
      </w:r>
      <w:r w:rsidR="00803912">
        <w:rPr>
          <w:b/>
          <w:bCs/>
        </w:rPr>
        <w:tab/>
      </w:r>
      <w:r w:rsidR="00EC0583" w:rsidRPr="00807091">
        <w:rPr>
          <w:b/>
          <w:bCs/>
        </w:rPr>
        <w:t>Elected Officers</w:t>
      </w:r>
      <w:r w:rsidR="00EC0583" w:rsidRPr="00BD0BD2">
        <w:rPr>
          <w:bCs/>
        </w:rPr>
        <w:t>.</w:t>
      </w:r>
      <w:r w:rsidR="00EC0583">
        <w:rPr>
          <w:b/>
          <w:bCs/>
        </w:rPr>
        <w:t xml:space="preserve">  </w:t>
      </w:r>
      <w:r w:rsidR="00FB14C8">
        <w:rPr>
          <w:bCs/>
        </w:rPr>
        <w:t>All officers shall hold office until July 31</w:t>
      </w:r>
      <w:r w:rsidR="00FB14C8" w:rsidRPr="00FB14C8">
        <w:rPr>
          <w:bCs/>
          <w:vertAlign w:val="superscript"/>
        </w:rPr>
        <w:t>st</w:t>
      </w:r>
      <w:r w:rsidR="00FB14C8">
        <w:rPr>
          <w:bCs/>
        </w:rPr>
        <w:t>, the end of the fiscal year.  Potential officers shall have demonstrated interest in</w:t>
      </w:r>
      <w:r w:rsidR="0006538A">
        <w:rPr>
          <w:bCs/>
        </w:rPr>
        <w:t xml:space="preserve"> and</w:t>
      </w:r>
      <w:r w:rsidR="00FB14C8">
        <w:rPr>
          <w:bCs/>
        </w:rPr>
        <w:t xml:space="preserve"> knowledge of Association affairs.  They shall be regularly employed in an eligible field.  If they retire or otherwise leave employment after election, they may complete their term of office unless they accept employment in a non-eligible field.  The primary responsibilities of each officer are as listed below, but shall not be limited to those duties alone.</w:t>
      </w:r>
    </w:p>
    <w:p w:rsidR="00224905" w:rsidRDefault="00807091" w:rsidP="00807091">
      <w:pPr>
        <w:tabs>
          <w:tab w:val="left" w:pos="-1440"/>
        </w:tabs>
        <w:ind w:left="720" w:hanging="720"/>
        <w:jc w:val="both"/>
      </w:pPr>
      <w:r>
        <w:rPr>
          <w:bCs/>
        </w:rPr>
        <w:t>1</w:t>
      </w:r>
      <w:r w:rsidR="00224905" w:rsidRPr="00803912">
        <w:rPr>
          <w:bCs/>
        </w:rPr>
        <w:t>.</w:t>
      </w:r>
      <w:r w:rsidR="00224905">
        <w:rPr>
          <w:b/>
          <w:bCs/>
        </w:rPr>
        <w:tab/>
      </w:r>
      <w:r w:rsidR="00FB14C8" w:rsidRPr="00803912">
        <w:rPr>
          <w:u w:val="single"/>
        </w:rPr>
        <w:t>Presiden</w:t>
      </w:r>
      <w:r w:rsidR="00FB14C8">
        <w:t>t</w:t>
      </w:r>
      <w:r w:rsidR="00224905">
        <w:t>.</w:t>
      </w:r>
      <w:r w:rsidR="00FB14C8">
        <w:t xml:space="preserve">  The President shall be the chief elected officer of the Association and shall serve one year.  Upon completio</w:t>
      </w:r>
      <w:r w:rsidR="00803912">
        <w:t>n of the term of office, the Pre</w:t>
      </w:r>
      <w:r w:rsidR="00FB14C8">
        <w:t>sident shall become a Past President of the Association.  Responsibilities:</w:t>
      </w:r>
    </w:p>
    <w:p w:rsidR="00FB14C8" w:rsidRDefault="00FB14C8" w:rsidP="00FB14C8">
      <w:pPr>
        <w:tabs>
          <w:tab w:val="left" w:pos="-1440"/>
        </w:tabs>
        <w:ind w:left="2160" w:hanging="720"/>
        <w:jc w:val="both"/>
        <w:rPr>
          <w:b/>
          <w:bCs/>
        </w:rPr>
      </w:pPr>
    </w:p>
    <w:p w:rsidR="00FB14C8" w:rsidRDefault="00807091" w:rsidP="00E273BC">
      <w:pPr>
        <w:tabs>
          <w:tab w:val="left" w:pos="-1440"/>
        </w:tabs>
        <w:ind w:left="1440" w:hanging="720"/>
        <w:jc w:val="both"/>
        <w:rPr>
          <w:bCs/>
        </w:rPr>
      </w:pPr>
      <w:r>
        <w:rPr>
          <w:bCs/>
        </w:rPr>
        <w:t>a</w:t>
      </w:r>
      <w:r w:rsidR="00FB14C8">
        <w:rPr>
          <w:bCs/>
        </w:rPr>
        <w:t>.</w:t>
      </w:r>
      <w:r w:rsidR="00FB14C8">
        <w:rPr>
          <w:bCs/>
        </w:rPr>
        <w:tab/>
        <w:t>Represents the Associati</w:t>
      </w:r>
      <w:r w:rsidR="00FB14C8" w:rsidRPr="00FB14C8">
        <w:rPr>
          <w:bCs/>
        </w:rPr>
        <w:t>on</w:t>
      </w:r>
      <w:r w:rsidR="00FB14C8">
        <w:rPr>
          <w:bCs/>
        </w:rPr>
        <w:t xml:space="preserve"> in policy matters.</w:t>
      </w:r>
    </w:p>
    <w:p w:rsidR="00FB14C8" w:rsidRDefault="00FB14C8" w:rsidP="00E273BC">
      <w:pPr>
        <w:tabs>
          <w:tab w:val="left" w:pos="-1440"/>
        </w:tabs>
        <w:ind w:left="1440" w:hanging="720"/>
        <w:jc w:val="both"/>
        <w:rPr>
          <w:bCs/>
        </w:rPr>
      </w:pPr>
    </w:p>
    <w:p w:rsidR="00FB14C8" w:rsidRDefault="00807091" w:rsidP="00E273BC">
      <w:pPr>
        <w:tabs>
          <w:tab w:val="left" w:pos="-1440"/>
        </w:tabs>
        <w:ind w:left="1440" w:hanging="720"/>
        <w:jc w:val="both"/>
        <w:rPr>
          <w:bCs/>
        </w:rPr>
      </w:pPr>
      <w:r>
        <w:rPr>
          <w:bCs/>
        </w:rPr>
        <w:t>b</w:t>
      </w:r>
      <w:r w:rsidR="00FB14C8">
        <w:rPr>
          <w:bCs/>
        </w:rPr>
        <w:t>.</w:t>
      </w:r>
      <w:r w:rsidR="00FB14C8">
        <w:rPr>
          <w:bCs/>
        </w:rPr>
        <w:tab/>
        <w:t>Serves as Chair of the Executive Board.</w:t>
      </w:r>
    </w:p>
    <w:p w:rsidR="00FB14C8" w:rsidRDefault="00FB14C8" w:rsidP="00E273BC">
      <w:pPr>
        <w:tabs>
          <w:tab w:val="left" w:pos="-1440"/>
        </w:tabs>
        <w:ind w:left="1440" w:hanging="720"/>
        <w:jc w:val="both"/>
        <w:rPr>
          <w:bCs/>
        </w:rPr>
      </w:pPr>
    </w:p>
    <w:p w:rsidR="00FB14C8" w:rsidRDefault="00807091" w:rsidP="00E273BC">
      <w:pPr>
        <w:tabs>
          <w:tab w:val="left" w:pos="-1440"/>
        </w:tabs>
        <w:ind w:left="1440" w:hanging="720"/>
        <w:jc w:val="both"/>
        <w:rPr>
          <w:bCs/>
        </w:rPr>
      </w:pPr>
      <w:r>
        <w:rPr>
          <w:bCs/>
        </w:rPr>
        <w:t>c</w:t>
      </w:r>
      <w:r w:rsidR="00FB14C8">
        <w:rPr>
          <w:bCs/>
        </w:rPr>
        <w:t>.</w:t>
      </w:r>
      <w:r w:rsidR="00FB14C8">
        <w:rPr>
          <w:bCs/>
        </w:rPr>
        <w:tab/>
        <w:t>Presides at meetings of the Association.</w:t>
      </w:r>
    </w:p>
    <w:p w:rsidR="00FB14C8" w:rsidRDefault="00FB14C8" w:rsidP="00E273BC">
      <w:pPr>
        <w:tabs>
          <w:tab w:val="left" w:pos="-1440"/>
        </w:tabs>
        <w:ind w:left="1440" w:hanging="720"/>
        <w:jc w:val="both"/>
        <w:rPr>
          <w:bCs/>
        </w:rPr>
      </w:pPr>
    </w:p>
    <w:p w:rsidR="00FB14C8" w:rsidRDefault="00807091" w:rsidP="00E273BC">
      <w:pPr>
        <w:tabs>
          <w:tab w:val="left" w:pos="-1440"/>
        </w:tabs>
        <w:ind w:left="1440" w:hanging="720"/>
        <w:jc w:val="both"/>
        <w:rPr>
          <w:bCs/>
        </w:rPr>
      </w:pPr>
      <w:r>
        <w:rPr>
          <w:bCs/>
        </w:rPr>
        <w:t>d</w:t>
      </w:r>
      <w:r w:rsidR="00FB14C8">
        <w:rPr>
          <w:bCs/>
        </w:rPr>
        <w:t>.</w:t>
      </w:r>
      <w:r w:rsidR="00FB14C8">
        <w:rPr>
          <w:bCs/>
        </w:rPr>
        <w:tab/>
        <w:t>Serves as an ex-officio member of all committees and advisory boards and coordinates the activities of same, except for the Nominating Committee.</w:t>
      </w:r>
    </w:p>
    <w:p w:rsidR="00FB14C8" w:rsidRDefault="00FB14C8" w:rsidP="00E273BC">
      <w:pPr>
        <w:tabs>
          <w:tab w:val="left" w:pos="-1440"/>
        </w:tabs>
        <w:ind w:left="1440" w:hanging="720"/>
        <w:jc w:val="both"/>
        <w:rPr>
          <w:bCs/>
        </w:rPr>
      </w:pPr>
    </w:p>
    <w:p w:rsidR="00FB14C8" w:rsidRDefault="00807091" w:rsidP="00E273BC">
      <w:pPr>
        <w:tabs>
          <w:tab w:val="left" w:pos="-1440"/>
        </w:tabs>
        <w:ind w:left="1440" w:hanging="720"/>
        <w:jc w:val="both"/>
        <w:rPr>
          <w:bCs/>
        </w:rPr>
      </w:pPr>
      <w:r>
        <w:rPr>
          <w:bCs/>
        </w:rPr>
        <w:t>e</w:t>
      </w:r>
      <w:r w:rsidR="00FB14C8">
        <w:rPr>
          <w:bCs/>
        </w:rPr>
        <w:t>.</w:t>
      </w:r>
      <w:r w:rsidR="00FB14C8">
        <w:rPr>
          <w:bCs/>
        </w:rPr>
        <w:tab/>
        <w:t>Prepares the agenda for Executive Board meetings.</w:t>
      </w:r>
    </w:p>
    <w:p w:rsidR="00FB14C8" w:rsidRDefault="00FB14C8" w:rsidP="00E273BC">
      <w:pPr>
        <w:tabs>
          <w:tab w:val="left" w:pos="-1440"/>
        </w:tabs>
        <w:ind w:left="1440" w:hanging="720"/>
        <w:jc w:val="both"/>
        <w:rPr>
          <w:bCs/>
        </w:rPr>
      </w:pPr>
    </w:p>
    <w:p w:rsidR="00FB14C8" w:rsidRDefault="00807091" w:rsidP="00E273BC">
      <w:pPr>
        <w:tabs>
          <w:tab w:val="left" w:pos="-1440"/>
        </w:tabs>
        <w:ind w:left="1440" w:hanging="720"/>
        <w:jc w:val="both"/>
        <w:rPr>
          <w:bCs/>
        </w:rPr>
      </w:pPr>
      <w:r>
        <w:rPr>
          <w:bCs/>
        </w:rPr>
        <w:t>f</w:t>
      </w:r>
      <w:r w:rsidR="00FB14C8">
        <w:rPr>
          <w:bCs/>
        </w:rPr>
        <w:t>.</w:t>
      </w:r>
      <w:r w:rsidR="00FB14C8">
        <w:rPr>
          <w:bCs/>
        </w:rPr>
        <w:tab/>
        <w:t>Appoints, with the approval of the Executive Board, members of committees and advisory boards.</w:t>
      </w:r>
    </w:p>
    <w:p w:rsidR="00FB14C8" w:rsidRDefault="00FB14C8" w:rsidP="00E273BC">
      <w:pPr>
        <w:tabs>
          <w:tab w:val="left" w:pos="-1440"/>
        </w:tabs>
        <w:ind w:left="1440" w:hanging="720"/>
        <w:jc w:val="both"/>
        <w:rPr>
          <w:bCs/>
        </w:rPr>
      </w:pPr>
    </w:p>
    <w:p w:rsidR="00FB14C8" w:rsidRDefault="00807091" w:rsidP="00E273BC">
      <w:pPr>
        <w:tabs>
          <w:tab w:val="left" w:pos="-1440"/>
        </w:tabs>
        <w:ind w:left="1440" w:hanging="720"/>
        <w:jc w:val="both"/>
        <w:rPr>
          <w:bCs/>
        </w:rPr>
      </w:pPr>
      <w:r>
        <w:rPr>
          <w:bCs/>
        </w:rPr>
        <w:t>g</w:t>
      </w:r>
      <w:r w:rsidR="00FB14C8">
        <w:rPr>
          <w:bCs/>
        </w:rPr>
        <w:t>.</w:t>
      </w:r>
      <w:r w:rsidR="00FB14C8">
        <w:rPr>
          <w:bCs/>
        </w:rPr>
        <w:tab/>
        <w:t>Appoints chairs for all committees and advisory boards, subject to Executive Board approval.</w:t>
      </w:r>
    </w:p>
    <w:p w:rsidR="00FB14C8" w:rsidRDefault="00FB14C8" w:rsidP="00E273BC">
      <w:pPr>
        <w:tabs>
          <w:tab w:val="left" w:pos="-1440"/>
        </w:tabs>
        <w:ind w:left="1440" w:hanging="720"/>
        <w:jc w:val="both"/>
        <w:rPr>
          <w:bCs/>
        </w:rPr>
      </w:pPr>
    </w:p>
    <w:p w:rsidR="00FB14C8" w:rsidRDefault="00807091" w:rsidP="00E273BC">
      <w:pPr>
        <w:tabs>
          <w:tab w:val="left" w:pos="-1440"/>
        </w:tabs>
        <w:ind w:left="1440" w:hanging="720"/>
        <w:jc w:val="both"/>
        <w:rPr>
          <w:bCs/>
        </w:rPr>
      </w:pPr>
      <w:r>
        <w:rPr>
          <w:bCs/>
        </w:rPr>
        <w:t>h</w:t>
      </w:r>
      <w:r w:rsidR="00FB14C8">
        <w:rPr>
          <w:bCs/>
        </w:rPr>
        <w:t>.</w:t>
      </w:r>
      <w:r w:rsidR="00FB14C8">
        <w:rPr>
          <w:bCs/>
        </w:rPr>
        <w:tab/>
        <w:t>Follows up on the action taken by the Florida School Nutrition Association House of Delegates.</w:t>
      </w:r>
    </w:p>
    <w:p w:rsidR="00FB14C8" w:rsidRDefault="00FB14C8" w:rsidP="00E273BC">
      <w:pPr>
        <w:tabs>
          <w:tab w:val="left" w:pos="-1440"/>
        </w:tabs>
        <w:ind w:left="1440" w:hanging="720"/>
        <w:jc w:val="both"/>
        <w:rPr>
          <w:bCs/>
        </w:rPr>
      </w:pPr>
    </w:p>
    <w:p w:rsidR="00FB14C8" w:rsidRDefault="00807091" w:rsidP="00E273BC">
      <w:pPr>
        <w:tabs>
          <w:tab w:val="left" w:pos="-1440"/>
        </w:tabs>
        <w:ind w:left="1440" w:hanging="720"/>
        <w:jc w:val="both"/>
        <w:rPr>
          <w:bCs/>
        </w:rPr>
      </w:pPr>
      <w:r>
        <w:rPr>
          <w:bCs/>
        </w:rPr>
        <w:t>i</w:t>
      </w:r>
      <w:r w:rsidR="00FB14C8">
        <w:rPr>
          <w:bCs/>
        </w:rPr>
        <w:t>.</w:t>
      </w:r>
      <w:r w:rsidR="00FB14C8">
        <w:rPr>
          <w:bCs/>
        </w:rPr>
        <w:tab/>
        <w:t>Establishes time schedules for meetings of the Association.</w:t>
      </w:r>
    </w:p>
    <w:p w:rsidR="00FB14C8" w:rsidRDefault="00FB14C8" w:rsidP="00E273BC">
      <w:pPr>
        <w:tabs>
          <w:tab w:val="left" w:pos="-1440"/>
        </w:tabs>
        <w:ind w:left="1440" w:hanging="720"/>
        <w:jc w:val="both"/>
        <w:rPr>
          <w:bCs/>
        </w:rPr>
      </w:pPr>
    </w:p>
    <w:p w:rsidR="00FB14C8" w:rsidRDefault="00807091" w:rsidP="00E273BC">
      <w:pPr>
        <w:tabs>
          <w:tab w:val="left" w:pos="-1440"/>
        </w:tabs>
        <w:ind w:left="1440" w:hanging="720"/>
        <w:jc w:val="both"/>
        <w:rPr>
          <w:bCs/>
        </w:rPr>
      </w:pPr>
      <w:r>
        <w:rPr>
          <w:bCs/>
        </w:rPr>
        <w:t>j</w:t>
      </w:r>
      <w:r w:rsidR="00FB14C8">
        <w:rPr>
          <w:bCs/>
        </w:rPr>
        <w:t>.</w:t>
      </w:r>
      <w:r w:rsidR="00FB14C8">
        <w:rPr>
          <w:bCs/>
        </w:rPr>
        <w:tab/>
        <w:t>Follows up on</w:t>
      </w:r>
      <w:r w:rsidR="00A94DD6">
        <w:rPr>
          <w:bCs/>
        </w:rPr>
        <w:t xml:space="preserve"> the implementation of the Initiatives </w:t>
      </w:r>
      <w:r w:rsidR="00FB14C8">
        <w:rPr>
          <w:bCs/>
        </w:rPr>
        <w:t xml:space="preserve">based on the Florida School Nutrition Association </w:t>
      </w:r>
      <w:r w:rsidR="00A94DD6">
        <w:rPr>
          <w:bCs/>
        </w:rPr>
        <w:t>Initiatives</w:t>
      </w:r>
      <w:r w:rsidR="00FB14C8">
        <w:rPr>
          <w:bCs/>
        </w:rPr>
        <w:t>.</w:t>
      </w:r>
    </w:p>
    <w:p w:rsidR="00224905" w:rsidRDefault="00224905">
      <w:pPr>
        <w:jc w:val="both"/>
      </w:pPr>
    </w:p>
    <w:p w:rsidR="00FB14C8" w:rsidRDefault="00807091" w:rsidP="00807091">
      <w:pPr>
        <w:tabs>
          <w:tab w:val="left" w:pos="-1440"/>
        </w:tabs>
        <w:ind w:left="720" w:hanging="720"/>
        <w:jc w:val="both"/>
      </w:pPr>
      <w:r>
        <w:rPr>
          <w:bCs/>
        </w:rPr>
        <w:t>2.</w:t>
      </w:r>
      <w:r w:rsidR="00803912">
        <w:rPr>
          <w:bCs/>
        </w:rPr>
        <w:tab/>
      </w:r>
      <w:r w:rsidR="00FB14C8" w:rsidRPr="00803912">
        <w:rPr>
          <w:bCs/>
          <w:u w:val="single"/>
        </w:rPr>
        <w:t>President-Elect</w:t>
      </w:r>
      <w:r w:rsidR="00FB14C8">
        <w:rPr>
          <w:bCs/>
        </w:rPr>
        <w:t>.  The President-Elect</w:t>
      </w:r>
      <w:r w:rsidR="00224905" w:rsidRPr="00FB14C8">
        <w:t xml:space="preserve"> shall </w:t>
      </w:r>
      <w:r w:rsidR="00FB14C8">
        <w:t>be elected annually, shall serve for one year, and shall have had previous Executive Board experience. Responsibilities:</w:t>
      </w:r>
    </w:p>
    <w:p w:rsidR="00224905" w:rsidRDefault="00224905">
      <w:pPr>
        <w:jc w:val="both"/>
      </w:pPr>
    </w:p>
    <w:p w:rsidR="00803912" w:rsidRDefault="00807091" w:rsidP="00807091">
      <w:pPr>
        <w:pStyle w:val="Level1"/>
        <w:numPr>
          <w:ilvl w:val="0"/>
          <w:numId w:val="0"/>
        </w:numPr>
        <w:tabs>
          <w:tab w:val="left" w:pos="-1440"/>
        </w:tabs>
        <w:ind w:left="1440" w:hanging="720"/>
        <w:jc w:val="both"/>
      </w:pPr>
      <w:r>
        <w:t>a.</w:t>
      </w:r>
      <w:r>
        <w:tab/>
      </w:r>
      <w:r w:rsidR="00803912">
        <w:t>Studies the duties and responsibilities of the President, other members of the Executive Board, committees, and advisory boards.</w:t>
      </w:r>
    </w:p>
    <w:p w:rsidR="00803912" w:rsidRDefault="00803912" w:rsidP="00E273BC">
      <w:pPr>
        <w:pStyle w:val="Level1"/>
        <w:numPr>
          <w:ilvl w:val="0"/>
          <w:numId w:val="0"/>
        </w:numPr>
        <w:tabs>
          <w:tab w:val="left" w:pos="-1440"/>
          <w:tab w:val="num" w:pos="1440"/>
        </w:tabs>
        <w:ind w:left="1440" w:hanging="720"/>
        <w:jc w:val="both"/>
      </w:pPr>
    </w:p>
    <w:p w:rsidR="00224905" w:rsidRDefault="00807091" w:rsidP="00807091">
      <w:pPr>
        <w:pStyle w:val="Level1"/>
        <w:numPr>
          <w:ilvl w:val="0"/>
          <w:numId w:val="0"/>
        </w:numPr>
        <w:tabs>
          <w:tab w:val="left" w:pos="-1440"/>
        </w:tabs>
        <w:ind w:left="1440" w:hanging="720"/>
        <w:jc w:val="both"/>
      </w:pPr>
      <w:r>
        <w:t>b.</w:t>
      </w:r>
      <w:r>
        <w:tab/>
      </w:r>
      <w:r w:rsidR="00803912">
        <w:t xml:space="preserve">Represents the Association </w:t>
      </w:r>
      <w:r w:rsidR="009B759D">
        <w:t>at the request of the President.</w:t>
      </w:r>
    </w:p>
    <w:p w:rsidR="00E273BC" w:rsidRDefault="00E273BC" w:rsidP="00E273BC">
      <w:pPr>
        <w:pStyle w:val="Level1"/>
        <w:numPr>
          <w:ilvl w:val="0"/>
          <w:numId w:val="0"/>
        </w:numPr>
        <w:tabs>
          <w:tab w:val="left" w:pos="-1440"/>
          <w:tab w:val="num" w:pos="1440"/>
        </w:tabs>
        <w:ind w:left="1440" w:hanging="720"/>
        <w:jc w:val="both"/>
      </w:pPr>
    </w:p>
    <w:p w:rsidR="00224905" w:rsidRDefault="00807091" w:rsidP="00E273BC">
      <w:pPr>
        <w:pStyle w:val="Level1"/>
        <w:numPr>
          <w:ilvl w:val="0"/>
          <w:numId w:val="0"/>
        </w:numPr>
        <w:tabs>
          <w:tab w:val="left" w:pos="-1440"/>
          <w:tab w:val="num" w:pos="1440"/>
        </w:tabs>
        <w:ind w:left="1440" w:hanging="720"/>
        <w:jc w:val="both"/>
      </w:pPr>
      <w:r>
        <w:t>c</w:t>
      </w:r>
      <w:r w:rsidR="00E273BC">
        <w:t>.</w:t>
      </w:r>
      <w:r w:rsidR="00E273BC">
        <w:tab/>
      </w:r>
      <w:r w:rsidR="00803912">
        <w:t>Performs the duties of the President in the absence of the President.</w:t>
      </w:r>
    </w:p>
    <w:p w:rsidR="00224905" w:rsidRDefault="00224905" w:rsidP="00E273BC">
      <w:pPr>
        <w:tabs>
          <w:tab w:val="num" w:pos="1440"/>
        </w:tabs>
        <w:ind w:left="1440" w:hanging="720"/>
        <w:jc w:val="both"/>
      </w:pPr>
    </w:p>
    <w:p w:rsidR="00224905" w:rsidRDefault="00803912" w:rsidP="001819D0">
      <w:pPr>
        <w:pStyle w:val="Level1"/>
        <w:numPr>
          <w:ilvl w:val="0"/>
          <w:numId w:val="14"/>
        </w:numPr>
        <w:tabs>
          <w:tab w:val="left" w:pos="-1440"/>
        </w:tabs>
        <w:jc w:val="both"/>
      </w:pPr>
      <w:r>
        <w:t>Succeeds to the office of the P</w:t>
      </w:r>
      <w:r w:rsidR="0006538A">
        <w:t>resident on the first of August</w:t>
      </w:r>
      <w:r>
        <w:t xml:space="preserve"> at the beginning of the fiscal year or before in the event of the death, resignation, or removal from office of the President.</w:t>
      </w:r>
    </w:p>
    <w:p w:rsidR="001819D0" w:rsidRDefault="001819D0">
      <w:pPr>
        <w:widowControl/>
        <w:autoSpaceDE/>
        <w:autoSpaceDN/>
        <w:adjustRightInd/>
      </w:pPr>
      <w:r>
        <w:br w:type="page"/>
      </w:r>
    </w:p>
    <w:p w:rsidR="001819D0" w:rsidRDefault="001819D0" w:rsidP="001819D0">
      <w:pPr>
        <w:pStyle w:val="Level1"/>
        <w:numPr>
          <w:ilvl w:val="0"/>
          <w:numId w:val="0"/>
        </w:numPr>
        <w:tabs>
          <w:tab w:val="left" w:pos="-1440"/>
        </w:tabs>
        <w:ind w:left="720" w:hanging="720"/>
        <w:jc w:val="both"/>
      </w:pPr>
    </w:p>
    <w:p w:rsidR="00803912" w:rsidRDefault="00807091">
      <w:pPr>
        <w:tabs>
          <w:tab w:val="left" w:pos="-1440"/>
        </w:tabs>
        <w:ind w:left="1440" w:hanging="1440"/>
        <w:jc w:val="both"/>
        <w:rPr>
          <w:bCs/>
        </w:rPr>
      </w:pPr>
      <w:r>
        <w:rPr>
          <w:bCs/>
        </w:rPr>
        <w:t>3.</w:t>
      </w:r>
      <w:r w:rsidR="00803912">
        <w:rPr>
          <w:bCs/>
        </w:rPr>
        <w:tab/>
      </w:r>
      <w:r w:rsidR="00803912" w:rsidRPr="00803912">
        <w:rPr>
          <w:bCs/>
          <w:u w:val="single"/>
        </w:rPr>
        <w:t>Secretary</w:t>
      </w:r>
      <w:r w:rsidR="00803912">
        <w:rPr>
          <w:bCs/>
        </w:rPr>
        <w:t xml:space="preserve">.  </w:t>
      </w:r>
      <w:r w:rsidR="00C749A4">
        <w:rPr>
          <w:bCs/>
        </w:rPr>
        <w:t>The Secretary shall be elected in odd numbered years and shall serve two (2) years.  R</w:t>
      </w:r>
      <w:r w:rsidR="00803912">
        <w:rPr>
          <w:bCs/>
        </w:rPr>
        <w:t>esponsibilities</w:t>
      </w:r>
      <w:r w:rsidR="00C749A4">
        <w:rPr>
          <w:bCs/>
        </w:rPr>
        <w:t>:</w:t>
      </w:r>
      <w:r w:rsidR="00803912">
        <w:rPr>
          <w:bCs/>
        </w:rPr>
        <w:t xml:space="preserve"> </w:t>
      </w:r>
    </w:p>
    <w:p w:rsidR="00C749A4" w:rsidRDefault="00C749A4">
      <w:pPr>
        <w:tabs>
          <w:tab w:val="left" w:pos="-1440"/>
        </w:tabs>
        <w:ind w:left="1440" w:hanging="1440"/>
        <w:jc w:val="both"/>
        <w:rPr>
          <w:bCs/>
        </w:rPr>
      </w:pPr>
    </w:p>
    <w:p w:rsidR="00224905" w:rsidRDefault="00807091" w:rsidP="00E273BC">
      <w:pPr>
        <w:tabs>
          <w:tab w:val="left" w:pos="-1440"/>
        </w:tabs>
        <w:ind w:left="1440" w:hanging="720"/>
        <w:jc w:val="both"/>
      </w:pPr>
      <w:r>
        <w:rPr>
          <w:bCs/>
        </w:rPr>
        <w:t>a</w:t>
      </w:r>
      <w:r w:rsidR="00803912">
        <w:rPr>
          <w:bCs/>
        </w:rPr>
        <w:t>.</w:t>
      </w:r>
      <w:r w:rsidR="00803912">
        <w:rPr>
          <w:bCs/>
        </w:rPr>
        <w:tab/>
        <w:t>Maintains accurate records for the Association.</w:t>
      </w:r>
    </w:p>
    <w:p w:rsidR="00224905" w:rsidRDefault="00224905" w:rsidP="00E273BC">
      <w:pPr>
        <w:ind w:left="1440" w:hanging="720"/>
        <w:jc w:val="both"/>
      </w:pPr>
    </w:p>
    <w:p w:rsidR="00803912" w:rsidRDefault="00807091" w:rsidP="00E273BC">
      <w:pPr>
        <w:ind w:left="1440" w:hanging="720"/>
        <w:jc w:val="both"/>
      </w:pPr>
      <w:r>
        <w:t>b</w:t>
      </w:r>
      <w:r w:rsidR="00803912">
        <w:t>.</w:t>
      </w:r>
      <w:r w:rsidR="00803912">
        <w:tab/>
        <w:t>Submits, in a timely manner, all minutes of Association meetings.</w:t>
      </w:r>
    </w:p>
    <w:p w:rsidR="00B376C7" w:rsidRDefault="00B376C7" w:rsidP="00E273BC">
      <w:pPr>
        <w:ind w:left="1440" w:hanging="720"/>
        <w:jc w:val="both"/>
      </w:pPr>
    </w:p>
    <w:p w:rsidR="00224905" w:rsidRDefault="00807091">
      <w:pPr>
        <w:tabs>
          <w:tab w:val="left" w:pos="-1440"/>
        </w:tabs>
        <w:ind w:left="1440" w:hanging="1440"/>
        <w:jc w:val="both"/>
      </w:pPr>
      <w:r>
        <w:rPr>
          <w:bCs/>
        </w:rPr>
        <w:t>4</w:t>
      </w:r>
      <w:r w:rsidR="00224905" w:rsidRPr="00803912">
        <w:rPr>
          <w:bCs/>
        </w:rPr>
        <w:t>.</w:t>
      </w:r>
      <w:r w:rsidR="00224905" w:rsidRPr="00803912">
        <w:rPr>
          <w:bCs/>
        </w:rPr>
        <w:tab/>
      </w:r>
      <w:r w:rsidR="00803912" w:rsidRPr="00B376C7">
        <w:rPr>
          <w:bCs/>
          <w:u w:val="single"/>
        </w:rPr>
        <w:t>Treasurer</w:t>
      </w:r>
      <w:r w:rsidR="00803912">
        <w:rPr>
          <w:bCs/>
        </w:rPr>
        <w:t xml:space="preserve">.  </w:t>
      </w:r>
      <w:r w:rsidR="00224905">
        <w:t xml:space="preserve"> </w:t>
      </w:r>
      <w:r w:rsidR="00B376C7">
        <w:rPr>
          <w:bCs/>
        </w:rPr>
        <w:t xml:space="preserve">The </w:t>
      </w:r>
      <w:r w:rsidR="00C749A4">
        <w:rPr>
          <w:bCs/>
        </w:rPr>
        <w:t>Treasurer shall be elected in even numbered years and shall serve two (2) years.  R</w:t>
      </w:r>
      <w:r w:rsidR="00B376C7">
        <w:rPr>
          <w:bCs/>
        </w:rPr>
        <w:t>esponsibilities</w:t>
      </w:r>
      <w:r w:rsidR="00C749A4">
        <w:rPr>
          <w:bCs/>
        </w:rPr>
        <w:t>:</w:t>
      </w:r>
    </w:p>
    <w:p w:rsidR="00224905" w:rsidRDefault="00224905">
      <w:pPr>
        <w:jc w:val="both"/>
      </w:pPr>
    </w:p>
    <w:p w:rsidR="00224905" w:rsidRDefault="00807091" w:rsidP="00807091">
      <w:pPr>
        <w:pStyle w:val="Level1"/>
        <w:numPr>
          <w:ilvl w:val="0"/>
          <w:numId w:val="0"/>
        </w:numPr>
        <w:tabs>
          <w:tab w:val="left" w:pos="-1440"/>
        </w:tabs>
        <w:ind w:left="1440" w:hanging="720"/>
        <w:jc w:val="both"/>
      </w:pPr>
      <w:r>
        <w:t>a.</w:t>
      </w:r>
      <w:r>
        <w:tab/>
      </w:r>
      <w:r w:rsidR="00B376C7">
        <w:t>Collects Association dues; supervises and monitors funds, and notifies officers, and committee/advisory board chairs status of budgeted funds.</w:t>
      </w:r>
    </w:p>
    <w:p w:rsidR="00224905" w:rsidRDefault="00224905" w:rsidP="00E273BC">
      <w:pPr>
        <w:tabs>
          <w:tab w:val="num" w:pos="1440"/>
        </w:tabs>
        <w:ind w:left="1440"/>
        <w:jc w:val="both"/>
      </w:pPr>
    </w:p>
    <w:p w:rsidR="00224905" w:rsidRDefault="00807091" w:rsidP="00807091">
      <w:pPr>
        <w:pStyle w:val="Level1"/>
        <w:numPr>
          <w:ilvl w:val="0"/>
          <w:numId w:val="0"/>
        </w:numPr>
        <w:tabs>
          <w:tab w:val="left" w:pos="-1440"/>
        </w:tabs>
        <w:ind w:left="1440" w:hanging="720"/>
        <w:jc w:val="both"/>
      </w:pPr>
      <w:r>
        <w:t>b.</w:t>
      </w:r>
      <w:r>
        <w:tab/>
      </w:r>
      <w:r w:rsidR="00B376C7">
        <w:t>Submits an e</w:t>
      </w:r>
      <w:r w:rsidR="00C749A4">
        <w:t>nd of the year financial report to the membership.</w:t>
      </w:r>
    </w:p>
    <w:p w:rsidR="00B376C7" w:rsidRDefault="00B376C7" w:rsidP="00E273BC">
      <w:pPr>
        <w:pStyle w:val="Level1"/>
        <w:numPr>
          <w:ilvl w:val="0"/>
          <w:numId w:val="0"/>
        </w:numPr>
        <w:tabs>
          <w:tab w:val="left" w:pos="-1440"/>
          <w:tab w:val="num" w:pos="1440"/>
        </w:tabs>
        <w:ind w:left="1440" w:hanging="720"/>
        <w:jc w:val="both"/>
      </w:pPr>
    </w:p>
    <w:p w:rsidR="00B376C7" w:rsidRDefault="00807091" w:rsidP="00E273BC">
      <w:pPr>
        <w:pStyle w:val="Level1"/>
        <w:numPr>
          <w:ilvl w:val="0"/>
          <w:numId w:val="0"/>
        </w:numPr>
        <w:tabs>
          <w:tab w:val="left" w:pos="-1440"/>
          <w:tab w:val="num" w:pos="1440"/>
        </w:tabs>
        <w:ind w:left="1440" w:hanging="720"/>
        <w:jc w:val="both"/>
      </w:pPr>
      <w:r>
        <w:t>c</w:t>
      </w:r>
      <w:r w:rsidR="00B376C7">
        <w:t>.</w:t>
      </w:r>
      <w:r w:rsidR="00B376C7">
        <w:tab/>
        <w:t>Drafts a proposed annual budget in cooperation with the President and President-Elect.</w:t>
      </w:r>
    </w:p>
    <w:p w:rsidR="00B376C7" w:rsidRDefault="00B376C7" w:rsidP="00E273BC">
      <w:pPr>
        <w:pStyle w:val="Level1"/>
        <w:numPr>
          <w:ilvl w:val="0"/>
          <w:numId w:val="0"/>
        </w:numPr>
        <w:tabs>
          <w:tab w:val="left" w:pos="-1440"/>
          <w:tab w:val="num" w:pos="1440"/>
        </w:tabs>
        <w:ind w:left="1440" w:hanging="720"/>
        <w:jc w:val="both"/>
      </w:pPr>
    </w:p>
    <w:p w:rsidR="00B376C7" w:rsidRDefault="00807091" w:rsidP="00E273BC">
      <w:pPr>
        <w:pStyle w:val="Level1"/>
        <w:numPr>
          <w:ilvl w:val="0"/>
          <w:numId w:val="0"/>
        </w:numPr>
        <w:tabs>
          <w:tab w:val="left" w:pos="-1440"/>
          <w:tab w:val="num" w:pos="1440"/>
        </w:tabs>
        <w:ind w:left="1440" w:hanging="720"/>
        <w:jc w:val="both"/>
      </w:pPr>
      <w:r>
        <w:t>d</w:t>
      </w:r>
      <w:r w:rsidR="00B376C7">
        <w:t>.</w:t>
      </w:r>
      <w:r w:rsidR="00B376C7">
        <w:tab/>
        <w:t>Submits budget to the Executive Board for adoption.</w:t>
      </w:r>
    </w:p>
    <w:p w:rsidR="00B376C7" w:rsidRDefault="00B376C7" w:rsidP="00E273BC">
      <w:pPr>
        <w:pStyle w:val="Level1"/>
        <w:numPr>
          <w:ilvl w:val="0"/>
          <w:numId w:val="0"/>
        </w:numPr>
        <w:tabs>
          <w:tab w:val="left" w:pos="-1440"/>
          <w:tab w:val="num" w:pos="1440"/>
        </w:tabs>
        <w:ind w:left="1440" w:hanging="720"/>
        <w:jc w:val="both"/>
      </w:pPr>
    </w:p>
    <w:p w:rsidR="00B376C7" w:rsidRDefault="00807091" w:rsidP="00E273BC">
      <w:pPr>
        <w:pStyle w:val="Level1"/>
        <w:numPr>
          <w:ilvl w:val="0"/>
          <w:numId w:val="0"/>
        </w:numPr>
        <w:tabs>
          <w:tab w:val="left" w:pos="-1440"/>
          <w:tab w:val="num" w:pos="1440"/>
        </w:tabs>
        <w:ind w:left="1440" w:hanging="720"/>
        <w:jc w:val="both"/>
      </w:pPr>
      <w:r>
        <w:t>e</w:t>
      </w:r>
      <w:r w:rsidR="00B376C7">
        <w:t>.</w:t>
      </w:r>
      <w:r w:rsidR="00B376C7">
        <w:tab/>
        <w:t>Reports expenditures and receipts against budget.</w:t>
      </w:r>
    </w:p>
    <w:p w:rsidR="00B376C7" w:rsidRDefault="00B376C7" w:rsidP="00B376C7">
      <w:pPr>
        <w:pStyle w:val="Level1"/>
        <w:numPr>
          <w:ilvl w:val="0"/>
          <w:numId w:val="0"/>
        </w:numPr>
        <w:tabs>
          <w:tab w:val="left" w:pos="-1440"/>
        </w:tabs>
        <w:ind w:left="2160" w:hanging="720"/>
        <w:jc w:val="both"/>
      </w:pPr>
    </w:p>
    <w:p w:rsidR="00224905" w:rsidRDefault="00453736" w:rsidP="00E273BC">
      <w:pPr>
        <w:pStyle w:val="Level1"/>
        <w:numPr>
          <w:ilvl w:val="0"/>
          <w:numId w:val="0"/>
        </w:numPr>
        <w:tabs>
          <w:tab w:val="left" w:pos="-1440"/>
        </w:tabs>
        <w:jc w:val="both"/>
      </w:pPr>
      <w:r w:rsidRPr="00453736">
        <w:rPr>
          <w:b/>
        </w:rPr>
        <w:t>Section B</w:t>
      </w:r>
      <w:r w:rsidR="00224905" w:rsidRPr="00453736">
        <w:rPr>
          <w:b/>
        </w:rPr>
        <w:t>.</w:t>
      </w:r>
      <w:r w:rsidR="00224905" w:rsidRPr="00453736">
        <w:rPr>
          <w:b/>
        </w:rPr>
        <w:tab/>
      </w:r>
      <w:r w:rsidR="00B376C7" w:rsidRPr="00453736">
        <w:rPr>
          <w:b/>
        </w:rPr>
        <w:t>Association Advisor</w:t>
      </w:r>
      <w:r w:rsidR="00B376C7">
        <w:t xml:space="preserve">.  The district </w:t>
      </w:r>
      <w:r w:rsidR="00E36E0A">
        <w:t>food service</w:t>
      </w:r>
      <w:r w:rsidR="00B376C7">
        <w:t xml:space="preserve"> director shall serve as Advisor to the Executive Board.</w:t>
      </w:r>
    </w:p>
    <w:p w:rsidR="00453736" w:rsidRDefault="00453736" w:rsidP="009B759D">
      <w:pPr>
        <w:tabs>
          <w:tab w:val="center" w:pos="4680"/>
        </w:tabs>
        <w:jc w:val="both"/>
      </w:pPr>
    </w:p>
    <w:p w:rsidR="00224905" w:rsidRDefault="00224905" w:rsidP="009B759D">
      <w:pPr>
        <w:tabs>
          <w:tab w:val="center" w:pos="4680"/>
        </w:tabs>
        <w:jc w:val="both"/>
      </w:pPr>
      <w:r>
        <w:tab/>
      </w:r>
    </w:p>
    <w:p w:rsidR="00B376C7" w:rsidRDefault="00B376C7">
      <w:pPr>
        <w:jc w:val="center"/>
        <w:rPr>
          <w:b/>
          <w:bCs/>
        </w:rPr>
      </w:pPr>
      <w:r>
        <w:rPr>
          <w:b/>
          <w:bCs/>
        </w:rPr>
        <w:t xml:space="preserve">Article VI </w:t>
      </w:r>
    </w:p>
    <w:p w:rsidR="00FB7FA5" w:rsidRDefault="00FB7FA5" w:rsidP="00FB7FA5">
      <w:pPr>
        <w:jc w:val="center"/>
        <w:rPr>
          <w:b/>
          <w:bCs/>
        </w:rPr>
      </w:pPr>
      <w:r>
        <w:rPr>
          <w:b/>
          <w:bCs/>
        </w:rPr>
        <w:t xml:space="preserve">MEETINGS </w:t>
      </w:r>
    </w:p>
    <w:p w:rsidR="0006538A" w:rsidRDefault="0006538A" w:rsidP="00FB7FA5">
      <w:pPr>
        <w:jc w:val="center"/>
        <w:rPr>
          <w:b/>
          <w:bCs/>
        </w:rPr>
      </w:pPr>
    </w:p>
    <w:p w:rsidR="00FB7FA5" w:rsidRDefault="00FB7FA5" w:rsidP="00E273BC">
      <w:pPr>
        <w:rPr>
          <w:bCs/>
        </w:rPr>
      </w:pPr>
      <w:r w:rsidRPr="00453736">
        <w:rPr>
          <w:b/>
          <w:bCs/>
        </w:rPr>
        <w:t>Section A.</w:t>
      </w:r>
      <w:r w:rsidRPr="00453736">
        <w:rPr>
          <w:b/>
          <w:bCs/>
        </w:rPr>
        <w:tab/>
      </w:r>
      <w:r w:rsidR="0006538A" w:rsidRPr="00453736">
        <w:rPr>
          <w:b/>
          <w:bCs/>
        </w:rPr>
        <w:t xml:space="preserve">Membership </w:t>
      </w:r>
      <w:r w:rsidRPr="00453736">
        <w:rPr>
          <w:b/>
          <w:bCs/>
        </w:rPr>
        <w:t>Meetings.</w:t>
      </w:r>
      <w:r>
        <w:rPr>
          <w:bCs/>
        </w:rPr>
        <w:t xml:space="preserve">  </w:t>
      </w:r>
      <w:r w:rsidRPr="00FB7FA5">
        <w:rPr>
          <w:bCs/>
        </w:rPr>
        <w:t>The Executive</w:t>
      </w:r>
      <w:r>
        <w:rPr>
          <w:bCs/>
        </w:rPr>
        <w:t xml:space="preserve"> Board shall develop an annual calendar of events which includes regular membership meetings.  Other meetings may be called by the President.</w:t>
      </w:r>
    </w:p>
    <w:p w:rsidR="00FB7FA5" w:rsidRDefault="00FB7FA5" w:rsidP="00FB7FA5">
      <w:pPr>
        <w:ind w:left="1440" w:hanging="1440"/>
        <w:rPr>
          <w:bCs/>
        </w:rPr>
      </w:pPr>
    </w:p>
    <w:p w:rsidR="00FB7FA5" w:rsidRDefault="00FB7FA5" w:rsidP="00E273BC">
      <w:pPr>
        <w:rPr>
          <w:bCs/>
        </w:rPr>
      </w:pPr>
      <w:r w:rsidRPr="00453736">
        <w:rPr>
          <w:b/>
          <w:bCs/>
        </w:rPr>
        <w:t>Section B.</w:t>
      </w:r>
      <w:r w:rsidRPr="00453736">
        <w:rPr>
          <w:b/>
          <w:bCs/>
        </w:rPr>
        <w:tab/>
        <w:t>Expenses.</w:t>
      </w:r>
      <w:r>
        <w:rPr>
          <w:bCs/>
        </w:rPr>
        <w:t xml:space="preserve">  The Executiv</w:t>
      </w:r>
      <w:r w:rsidR="0006538A">
        <w:rPr>
          <w:bCs/>
        </w:rPr>
        <w:t>e B</w:t>
      </w:r>
      <w:r>
        <w:rPr>
          <w:bCs/>
        </w:rPr>
        <w:t>oard shall set limits within budgetary restraints for reimbursement of, and procedures for, expenditures by Association members who travel on official Association business.</w:t>
      </w:r>
    </w:p>
    <w:p w:rsidR="00C8703A" w:rsidRDefault="00C8703A" w:rsidP="00E273BC">
      <w:pPr>
        <w:rPr>
          <w:bCs/>
        </w:rPr>
      </w:pPr>
    </w:p>
    <w:p w:rsidR="00C8703A" w:rsidRPr="00C749A4" w:rsidRDefault="00C8703A" w:rsidP="00C8703A">
      <w:pPr>
        <w:jc w:val="center"/>
        <w:rPr>
          <w:b/>
          <w:bCs/>
        </w:rPr>
      </w:pPr>
      <w:r w:rsidRPr="00C749A4">
        <w:rPr>
          <w:b/>
          <w:bCs/>
        </w:rPr>
        <w:t>Article VII</w:t>
      </w:r>
    </w:p>
    <w:p w:rsidR="00C8703A" w:rsidRPr="00C749A4" w:rsidRDefault="00C8703A" w:rsidP="00C8703A">
      <w:pPr>
        <w:jc w:val="center"/>
        <w:rPr>
          <w:b/>
          <w:bCs/>
        </w:rPr>
      </w:pPr>
      <w:r w:rsidRPr="00C749A4">
        <w:rPr>
          <w:b/>
          <w:bCs/>
        </w:rPr>
        <w:t>PUBLICATIONS</w:t>
      </w:r>
    </w:p>
    <w:p w:rsidR="00224905" w:rsidRPr="00C8703A" w:rsidRDefault="00224905">
      <w:pPr>
        <w:jc w:val="both"/>
        <w:rPr>
          <w:color w:val="FF0000"/>
        </w:rPr>
      </w:pPr>
    </w:p>
    <w:p w:rsidR="00C50F45" w:rsidRPr="00C749A4" w:rsidRDefault="00C749A4" w:rsidP="00E70EB2">
      <w:r>
        <w:t xml:space="preserve">Articles may be submitted for publication in </w:t>
      </w:r>
      <w:r>
        <w:rPr>
          <w:i/>
        </w:rPr>
        <w:t>School Food in Florida</w:t>
      </w:r>
      <w:r>
        <w:t xml:space="preserve"> according to Florida School Nutrition Association established schedule.</w:t>
      </w:r>
    </w:p>
    <w:p w:rsidR="00224905" w:rsidRDefault="00453736">
      <w:pPr>
        <w:jc w:val="center"/>
        <w:rPr>
          <w:b/>
          <w:bCs/>
        </w:rPr>
      </w:pPr>
      <w:r>
        <w:rPr>
          <w:b/>
          <w:bCs/>
        </w:rPr>
        <w:t>Article VI</w:t>
      </w:r>
      <w:r w:rsidRPr="00C749A4">
        <w:rPr>
          <w:b/>
          <w:bCs/>
        </w:rPr>
        <w:t>I</w:t>
      </w:r>
      <w:r w:rsidR="00C8703A" w:rsidRPr="00C749A4">
        <w:rPr>
          <w:b/>
          <w:bCs/>
        </w:rPr>
        <w:t>I</w:t>
      </w:r>
      <w:r w:rsidR="00FB7FA5">
        <w:rPr>
          <w:b/>
          <w:bCs/>
        </w:rPr>
        <w:t xml:space="preserve"> </w:t>
      </w:r>
    </w:p>
    <w:p w:rsidR="00FB7FA5" w:rsidRDefault="00FB7FA5">
      <w:pPr>
        <w:jc w:val="center"/>
        <w:rPr>
          <w:b/>
          <w:bCs/>
        </w:rPr>
      </w:pPr>
      <w:r>
        <w:rPr>
          <w:b/>
          <w:bCs/>
        </w:rPr>
        <w:t>FISCAL YEAR</w:t>
      </w:r>
    </w:p>
    <w:p w:rsidR="00224905" w:rsidRDefault="00224905">
      <w:pPr>
        <w:jc w:val="both"/>
      </w:pPr>
    </w:p>
    <w:p w:rsidR="00FB7FA5" w:rsidRDefault="00FB7FA5">
      <w:pPr>
        <w:jc w:val="both"/>
      </w:pPr>
      <w:r>
        <w:t>The fiscal year of the Association shall be from August 1 each year through July 31 of the succeeding year.</w:t>
      </w:r>
    </w:p>
    <w:p w:rsidR="00453736" w:rsidRDefault="00453736">
      <w:pPr>
        <w:jc w:val="both"/>
      </w:pPr>
    </w:p>
    <w:p w:rsidR="00224905" w:rsidRPr="00C749A4" w:rsidRDefault="00C8703A">
      <w:pPr>
        <w:jc w:val="center"/>
        <w:rPr>
          <w:b/>
          <w:bCs/>
        </w:rPr>
      </w:pPr>
      <w:r w:rsidRPr="00C749A4">
        <w:rPr>
          <w:b/>
          <w:bCs/>
        </w:rPr>
        <w:t>Article IX</w:t>
      </w:r>
      <w:r w:rsidR="00FB7FA5" w:rsidRPr="00C749A4">
        <w:rPr>
          <w:b/>
          <w:bCs/>
        </w:rPr>
        <w:t xml:space="preserve"> </w:t>
      </w:r>
    </w:p>
    <w:p w:rsidR="00FB7FA5" w:rsidRDefault="00FB7FA5">
      <w:pPr>
        <w:jc w:val="center"/>
        <w:rPr>
          <w:b/>
          <w:bCs/>
        </w:rPr>
      </w:pPr>
      <w:r>
        <w:rPr>
          <w:b/>
          <w:bCs/>
        </w:rPr>
        <w:t>PARLIAMENTARY AUTHORITY</w:t>
      </w:r>
    </w:p>
    <w:p w:rsidR="00224905" w:rsidRDefault="00224905">
      <w:pPr>
        <w:jc w:val="both"/>
      </w:pPr>
    </w:p>
    <w:p w:rsidR="00224905" w:rsidRDefault="00FB7FA5">
      <w:pPr>
        <w:jc w:val="both"/>
        <w:rPr>
          <w:iCs/>
        </w:rPr>
      </w:pPr>
      <w:r>
        <w:rPr>
          <w:iCs/>
        </w:rPr>
        <w:t xml:space="preserve">Subject to the final ruling of the presiding officer, the </w:t>
      </w:r>
      <w:r w:rsidRPr="00961512">
        <w:rPr>
          <w:i/>
          <w:iCs/>
        </w:rPr>
        <w:t>Articles of Incorporation</w:t>
      </w:r>
      <w:r w:rsidR="00961512">
        <w:rPr>
          <w:iCs/>
        </w:rPr>
        <w:t xml:space="preserve"> and </w:t>
      </w:r>
      <w:r w:rsidR="00961512" w:rsidRPr="00961512">
        <w:rPr>
          <w:i/>
          <w:iCs/>
        </w:rPr>
        <w:t>Bylaw</w:t>
      </w:r>
      <w:r w:rsidR="00961512">
        <w:rPr>
          <w:iCs/>
        </w:rPr>
        <w:t xml:space="preserve">s of the Florida School Nutrition Association, the meetings of the Association shall be governed by </w:t>
      </w:r>
      <w:r w:rsidR="00961512" w:rsidRPr="00961512">
        <w:rPr>
          <w:i/>
          <w:iCs/>
        </w:rPr>
        <w:t>Robert’s Rules of Order</w:t>
      </w:r>
      <w:r w:rsidR="00961512">
        <w:rPr>
          <w:iCs/>
        </w:rPr>
        <w:t xml:space="preserve"> (latest revised edition).</w:t>
      </w:r>
    </w:p>
    <w:p w:rsidR="001819D0" w:rsidRDefault="001819D0">
      <w:pPr>
        <w:jc w:val="both"/>
        <w:rPr>
          <w:iCs/>
        </w:rPr>
      </w:pPr>
    </w:p>
    <w:p w:rsidR="00224905" w:rsidRDefault="00224905">
      <w:pPr>
        <w:ind w:firstLine="3600"/>
        <w:jc w:val="both"/>
      </w:pPr>
    </w:p>
    <w:p w:rsidR="00961512" w:rsidRPr="00C8703A" w:rsidRDefault="00961512" w:rsidP="00961512">
      <w:pPr>
        <w:jc w:val="center"/>
        <w:rPr>
          <w:b/>
          <w:color w:val="FF0000"/>
        </w:rPr>
      </w:pPr>
      <w:r w:rsidRPr="00961512">
        <w:rPr>
          <w:b/>
        </w:rPr>
        <w:lastRenderedPageBreak/>
        <w:t>Article</w:t>
      </w:r>
      <w:r w:rsidRPr="00C749A4">
        <w:rPr>
          <w:b/>
        </w:rPr>
        <w:t xml:space="preserve"> </w:t>
      </w:r>
      <w:r w:rsidR="00C8703A" w:rsidRPr="00C749A4">
        <w:rPr>
          <w:b/>
        </w:rPr>
        <w:t>X</w:t>
      </w:r>
    </w:p>
    <w:p w:rsidR="00961512" w:rsidRPr="00961512" w:rsidRDefault="00842656" w:rsidP="00961512">
      <w:pPr>
        <w:jc w:val="center"/>
        <w:rPr>
          <w:b/>
        </w:rPr>
      </w:pPr>
      <w:r>
        <w:rPr>
          <w:b/>
        </w:rPr>
        <w:t>BYLAWS</w:t>
      </w:r>
      <w:r w:rsidR="00961512" w:rsidRPr="00961512">
        <w:rPr>
          <w:b/>
        </w:rPr>
        <w:t xml:space="preserve"> AMENDMENTS</w:t>
      </w:r>
    </w:p>
    <w:p w:rsidR="00224905" w:rsidRDefault="00224905">
      <w:pPr>
        <w:jc w:val="both"/>
      </w:pPr>
    </w:p>
    <w:p w:rsidR="00961512" w:rsidRDefault="00C749A4">
      <w:pPr>
        <w:jc w:val="both"/>
      </w:pPr>
      <w:r>
        <w:t>Amendments to the Association Bylaws shall be adopted by majority vote of the members</w:t>
      </w:r>
      <w:r w:rsidR="001819D0">
        <w:t xml:space="preserve"> in good standing</w:t>
      </w:r>
      <w:r>
        <w:t>.</w:t>
      </w:r>
    </w:p>
    <w:p w:rsidR="00961512" w:rsidRDefault="00961512">
      <w:pPr>
        <w:jc w:val="both"/>
      </w:pPr>
    </w:p>
    <w:p w:rsidR="00A94DD6" w:rsidRDefault="00A94DD6" w:rsidP="00961512">
      <w:pPr>
        <w:jc w:val="center"/>
        <w:rPr>
          <w:b/>
        </w:rPr>
      </w:pPr>
    </w:p>
    <w:p w:rsidR="00961512" w:rsidRPr="00C8703A" w:rsidRDefault="00453736" w:rsidP="00961512">
      <w:pPr>
        <w:jc w:val="center"/>
        <w:rPr>
          <w:b/>
          <w:color w:val="FF0000"/>
        </w:rPr>
      </w:pPr>
      <w:r>
        <w:rPr>
          <w:b/>
        </w:rPr>
        <w:t>Article X</w:t>
      </w:r>
      <w:r w:rsidR="00C8703A" w:rsidRPr="00C749A4">
        <w:rPr>
          <w:b/>
        </w:rPr>
        <w:t>I</w:t>
      </w:r>
    </w:p>
    <w:p w:rsidR="00961512" w:rsidRDefault="00961512" w:rsidP="00961512">
      <w:pPr>
        <w:jc w:val="center"/>
      </w:pPr>
      <w:r w:rsidRPr="00961512">
        <w:rPr>
          <w:b/>
        </w:rPr>
        <w:t>DEFINITIONS</w:t>
      </w:r>
    </w:p>
    <w:p w:rsidR="00961512" w:rsidRDefault="00961512" w:rsidP="00961512">
      <w:pPr>
        <w:jc w:val="center"/>
      </w:pPr>
    </w:p>
    <w:p w:rsidR="00961512" w:rsidRDefault="0006538A" w:rsidP="00961512">
      <w:pPr>
        <w:jc w:val="both"/>
      </w:pPr>
      <w:r>
        <w:t>As used in these Bylaws, definitions of terms are as follows:</w:t>
      </w:r>
    </w:p>
    <w:p w:rsidR="0006538A" w:rsidRDefault="0006538A" w:rsidP="0006538A">
      <w:pPr>
        <w:ind w:left="720"/>
        <w:jc w:val="both"/>
      </w:pPr>
    </w:p>
    <w:p w:rsidR="0006538A" w:rsidRDefault="0006538A" w:rsidP="0006538A">
      <w:pPr>
        <w:numPr>
          <w:ilvl w:val="0"/>
          <w:numId w:val="11"/>
        </w:numPr>
        <w:tabs>
          <w:tab w:val="clear" w:pos="720"/>
          <w:tab w:val="num" w:pos="0"/>
        </w:tabs>
        <w:ind w:left="0" w:firstLine="0"/>
        <w:jc w:val="both"/>
      </w:pPr>
      <w:r w:rsidRPr="009B759D">
        <w:rPr>
          <w:u w:val="single"/>
        </w:rPr>
        <w:t>AD Hoc</w:t>
      </w:r>
      <w:r>
        <w:t xml:space="preserve"> – A committee created for a particular purpose (short-term).</w:t>
      </w:r>
    </w:p>
    <w:p w:rsidR="0006538A" w:rsidRDefault="0006538A" w:rsidP="0006538A">
      <w:pPr>
        <w:numPr>
          <w:ilvl w:val="0"/>
          <w:numId w:val="11"/>
        </w:numPr>
        <w:tabs>
          <w:tab w:val="clear" w:pos="720"/>
          <w:tab w:val="num" w:pos="0"/>
        </w:tabs>
        <w:ind w:hanging="720"/>
        <w:jc w:val="both"/>
      </w:pPr>
      <w:r w:rsidRPr="009B759D">
        <w:rPr>
          <w:u w:val="single"/>
        </w:rPr>
        <w:t>Advisory Boards</w:t>
      </w:r>
      <w:r>
        <w:t xml:space="preserve"> – Groups of individuals appointed by the President with Executive Board approval, charged with the responsibility of advising and responding to issues in the areas assigned to them in the Bylaws o</w:t>
      </w:r>
      <w:r w:rsidR="00453736">
        <w:t>r as assigned by the Executive Board (ex. Silver C</w:t>
      </w:r>
      <w:r>
        <w:t>ircle).</w:t>
      </w:r>
    </w:p>
    <w:p w:rsidR="0006538A" w:rsidRDefault="009B759D" w:rsidP="0006538A">
      <w:pPr>
        <w:numPr>
          <w:ilvl w:val="0"/>
          <w:numId w:val="11"/>
        </w:numPr>
        <w:tabs>
          <w:tab w:val="clear" w:pos="720"/>
          <w:tab w:val="num" w:pos="0"/>
        </w:tabs>
        <w:ind w:hanging="720"/>
        <w:jc w:val="both"/>
      </w:pPr>
      <w:r w:rsidRPr="009B759D">
        <w:rPr>
          <w:u w:val="single"/>
        </w:rPr>
        <w:t>Byla</w:t>
      </w:r>
      <w:r w:rsidR="0006538A" w:rsidRPr="009B759D">
        <w:rPr>
          <w:u w:val="single"/>
        </w:rPr>
        <w:t>w</w:t>
      </w:r>
      <w:r w:rsidRPr="009B759D">
        <w:rPr>
          <w:u w:val="single"/>
        </w:rPr>
        <w:t>s</w:t>
      </w:r>
      <w:r w:rsidR="0006538A">
        <w:t xml:space="preserve"> –</w:t>
      </w:r>
      <w:r>
        <w:t xml:space="preserve"> R</w:t>
      </w:r>
      <w:r w:rsidR="0006538A">
        <w:t>ule</w:t>
      </w:r>
      <w:r w:rsidR="00C749A4">
        <w:t>s</w:t>
      </w:r>
      <w:r w:rsidR="0006538A">
        <w:t xml:space="preserve"> adopted by an organization chiefly for the government of its members and the regulation of its affairs.</w:t>
      </w:r>
    </w:p>
    <w:p w:rsidR="0006538A" w:rsidRDefault="0006538A" w:rsidP="0006538A">
      <w:pPr>
        <w:numPr>
          <w:ilvl w:val="0"/>
          <w:numId w:val="11"/>
        </w:numPr>
        <w:tabs>
          <w:tab w:val="clear" w:pos="720"/>
          <w:tab w:val="num" w:pos="0"/>
        </w:tabs>
        <w:ind w:hanging="720"/>
        <w:jc w:val="both"/>
      </w:pPr>
      <w:r w:rsidRPr="009B759D">
        <w:rPr>
          <w:u w:val="single"/>
        </w:rPr>
        <w:t>Chapter Affiliate</w:t>
      </w:r>
      <w:r>
        <w:t xml:space="preserve"> – County or district school nutrition association chartered by the Florida School Nutrition Association Executive Board.</w:t>
      </w:r>
    </w:p>
    <w:p w:rsidR="0006538A" w:rsidRDefault="0006538A" w:rsidP="0006538A">
      <w:pPr>
        <w:numPr>
          <w:ilvl w:val="0"/>
          <w:numId w:val="11"/>
        </w:numPr>
        <w:tabs>
          <w:tab w:val="clear" w:pos="720"/>
          <w:tab w:val="num" w:pos="0"/>
        </w:tabs>
        <w:ind w:hanging="720"/>
        <w:jc w:val="both"/>
      </w:pPr>
      <w:r w:rsidRPr="009B759D">
        <w:rPr>
          <w:u w:val="single"/>
        </w:rPr>
        <w:t>Eligible Field</w:t>
      </w:r>
      <w:r>
        <w:t xml:space="preserve"> – Persons </w:t>
      </w:r>
      <w:r w:rsidR="009B759D">
        <w:t>emplo</w:t>
      </w:r>
      <w:r>
        <w:t>yed in a food and nutrition program (public or private) which serves meals to children at the preschool, school, school district, college, state, or federal levels; persons engaged in teaching or administration at the aforementioned levels; persons engaged in teaching present or potential school nutrition personnel; persons engaged in community nutrition programs.</w:t>
      </w:r>
    </w:p>
    <w:p w:rsidR="0006538A" w:rsidRDefault="0006538A" w:rsidP="0006538A">
      <w:pPr>
        <w:numPr>
          <w:ilvl w:val="0"/>
          <w:numId w:val="11"/>
        </w:numPr>
        <w:tabs>
          <w:tab w:val="clear" w:pos="720"/>
          <w:tab w:val="num" w:pos="0"/>
        </w:tabs>
        <w:ind w:hanging="720"/>
        <w:jc w:val="both"/>
      </w:pPr>
      <w:r w:rsidRPr="009B759D">
        <w:rPr>
          <w:u w:val="single"/>
        </w:rPr>
        <w:t>Executive Board</w:t>
      </w:r>
      <w:r>
        <w:t xml:space="preserve"> – Policy making body of the Association; consists of officers, Committee Chairs and the Advisor.</w:t>
      </w:r>
    </w:p>
    <w:p w:rsidR="0006538A" w:rsidRDefault="0006538A" w:rsidP="0006538A">
      <w:pPr>
        <w:numPr>
          <w:ilvl w:val="0"/>
          <w:numId w:val="11"/>
        </w:numPr>
        <w:tabs>
          <w:tab w:val="clear" w:pos="720"/>
          <w:tab w:val="num" w:pos="0"/>
        </w:tabs>
        <w:ind w:hanging="720"/>
        <w:jc w:val="both"/>
      </w:pPr>
      <w:r w:rsidRPr="009B759D">
        <w:rPr>
          <w:u w:val="single"/>
        </w:rPr>
        <w:t>Governing Rules</w:t>
      </w:r>
      <w:r>
        <w:t xml:space="preserve"> – Bylaws and Definitions.</w:t>
      </w:r>
    </w:p>
    <w:p w:rsidR="0006538A" w:rsidRDefault="009B759D" w:rsidP="0006538A">
      <w:pPr>
        <w:numPr>
          <w:ilvl w:val="0"/>
          <w:numId w:val="11"/>
        </w:numPr>
        <w:tabs>
          <w:tab w:val="clear" w:pos="720"/>
          <w:tab w:val="num" w:pos="0"/>
        </w:tabs>
        <w:ind w:hanging="720"/>
        <w:jc w:val="both"/>
      </w:pPr>
      <w:r>
        <w:rPr>
          <w:u w:val="single"/>
        </w:rPr>
        <w:t>Non-E</w:t>
      </w:r>
      <w:r w:rsidR="0006538A" w:rsidRPr="009B759D">
        <w:rPr>
          <w:u w:val="single"/>
        </w:rPr>
        <w:t>ligible Field</w:t>
      </w:r>
      <w:r w:rsidR="0006538A">
        <w:t xml:space="preserve"> – Any field other than those listed under Eligible Field (see above).</w:t>
      </w:r>
    </w:p>
    <w:p w:rsidR="0006538A" w:rsidRDefault="00E1711B" w:rsidP="0006538A">
      <w:pPr>
        <w:numPr>
          <w:ilvl w:val="0"/>
          <w:numId w:val="11"/>
        </w:numPr>
        <w:tabs>
          <w:tab w:val="clear" w:pos="720"/>
          <w:tab w:val="num" w:pos="0"/>
        </w:tabs>
        <w:ind w:hanging="720"/>
        <w:jc w:val="both"/>
      </w:pPr>
      <w:r w:rsidRPr="009B759D">
        <w:rPr>
          <w:u w:val="single"/>
        </w:rPr>
        <w:t>Non-</w:t>
      </w:r>
      <w:r>
        <w:rPr>
          <w:u w:val="single"/>
        </w:rPr>
        <w:t>P</w:t>
      </w:r>
      <w:r w:rsidRPr="009B759D">
        <w:rPr>
          <w:u w:val="single"/>
        </w:rPr>
        <w:t>rofit</w:t>
      </w:r>
      <w:r>
        <w:t xml:space="preserve"> - Any school food and nutrition program maintained by a school food authority for the benefit of children, all of the income from which is used solely for the operation or improvement of such service.</w:t>
      </w:r>
    </w:p>
    <w:p w:rsidR="0006538A" w:rsidRDefault="009B759D" w:rsidP="0006538A">
      <w:pPr>
        <w:numPr>
          <w:ilvl w:val="0"/>
          <w:numId w:val="11"/>
        </w:numPr>
        <w:tabs>
          <w:tab w:val="clear" w:pos="720"/>
          <w:tab w:val="num" w:pos="0"/>
        </w:tabs>
        <w:ind w:hanging="720"/>
        <w:jc w:val="both"/>
      </w:pPr>
      <w:r>
        <w:rPr>
          <w:u w:val="single"/>
        </w:rPr>
        <w:t>Non-V</w:t>
      </w:r>
      <w:r w:rsidR="0006538A" w:rsidRPr="009B759D">
        <w:rPr>
          <w:u w:val="single"/>
        </w:rPr>
        <w:t>oting Member</w:t>
      </w:r>
      <w:r w:rsidR="0006538A">
        <w:t xml:space="preserve"> – Any person who does not qualify to vote due to membership category.</w:t>
      </w:r>
    </w:p>
    <w:p w:rsidR="0006538A" w:rsidRDefault="0006538A" w:rsidP="0006538A">
      <w:pPr>
        <w:numPr>
          <w:ilvl w:val="0"/>
          <w:numId w:val="11"/>
        </w:numPr>
        <w:tabs>
          <w:tab w:val="clear" w:pos="720"/>
          <w:tab w:val="num" w:pos="0"/>
        </w:tabs>
        <w:ind w:hanging="720"/>
        <w:jc w:val="both"/>
      </w:pPr>
      <w:r w:rsidRPr="009B759D">
        <w:rPr>
          <w:u w:val="single"/>
        </w:rPr>
        <w:t>Parliamentary Authority</w:t>
      </w:r>
      <w:r>
        <w:t xml:space="preserve"> – Robert’s Rules of Order (latest revised edition).</w:t>
      </w:r>
    </w:p>
    <w:p w:rsidR="00453736" w:rsidRDefault="00453736" w:rsidP="00453736">
      <w:pPr>
        <w:jc w:val="both"/>
      </w:pPr>
    </w:p>
    <w:p w:rsidR="0006538A" w:rsidRDefault="0006538A" w:rsidP="0006538A">
      <w:pPr>
        <w:numPr>
          <w:ilvl w:val="0"/>
          <w:numId w:val="11"/>
        </w:numPr>
        <w:tabs>
          <w:tab w:val="clear" w:pos="720"/>
          <w:tab w:val="num" w:pos="0"/>
        </w:tabs>
        <w:ind w:hanging="720"/>
        <w:jc w:val="both"/>
      </w:pPr>
      <w:r w:rsidRPr="009B759D">
        <w:rPr>
          <w:u w:val="single"/>
        </w:rPr>
        <w:t>Quorum</w:t>
      </w:r>
      <w:r>
        <w:t xml:space="preserve"> – Number of members necessary to be present to hold a meeting</w:t>
      </w:r>
      <w:r w:rsidR="009B759D">
        <w:t xml:space="preserve"> (Board = majority present).</w:t>
      </w:r>
    </w:p>
    <w:p w:rsidR="009B759D" w:rsidRDefault="009B759D" w:rsidP="0006538A">
      <w:pPr>
        <w:numPr>
          <w:ilvl w:val="0"/>
          <w:numId w:val="11"/>
        </w:numPr>
        <w:tabs>
          <w:tab w:val="clear" w:pos="720"/>
          <w:tab w:val="num" w:pos="0"/>
        </w:tabs>
        <w:ind w:hanging="720"/>
        <w:jc w:val="both"/>
      </w:pPr>
      <w:r w:rsidRPr="009B759D">
        <w:rPr>
          <w:u w:val="single"/>
        </w:rPr>
        <w:t>Resolution</w:t>
      </w:r>
      <w:r>
        <w:t xml:space="preserve"> – A formal expression of opinion, will, or intent voted on by an official body or assembled group.</w:t>
      </w:r>
    </w:p>
    <w:p w:rsidR="009B759D" w:rsidRDefault="009B759D" w:rsidP="0006538A">
      <w:pPr>
        <w:numPr>
          <w:ilvl w:val="0"/>
          <w:numId w:val="11"/>
        </w:numPr>
        <w:tabs>
          <w:tab w:val="clear" w:pos="720"/>
          <w:tab w:val="num" w:pos="0"/>
        </w:tabs>
        <w:ind w:hanging="720"/>
        <w:jc w:val="both"/>
      </w:pPr>
      <w:r w:rsidRPr="009B759D">
        <w:rPr>
          <w:u w:val="single"/>
        </w:rPr>
        <w:t>Standing Committees</w:t>
      </w:r>
      <w:r>
        <w:t xml:space="preserve"> – Groups of individuals appointed by the President, with Executive Board approval, charged with the responsibility of planning and implementing activities to promote their particular area of emphasis in the Association’s Plan of Action (ex. Membership, Nomination, Nutrition Standards and Nutrition Education, Professional Development, Public Policy and Legislative, Resolutions and Bylaws, and Scholarships and Awards).</w:t>
      </w:r>
    </w:p>
    <w:p w:rsidR="00224905" w:rsidRDefault="00224905" w:rsidP="0006538A">
      <w:pPr>
        <w:tabs>
          <w:tab w:val="num" w:pos="0"/>
        </w:tabs>
        <w:ind w:left="720" w:hanging="720"/>
        <w:jc w:val="both"/>
      </w:pPr>
    </w:p>
    <w:p w:rsidR="00C2413F" w:rsidRDefault="00C2413F" w:rsidP="0006538A">
      <w:pPr>
        <w:tabs>
          <w:tab w:val="num" w:pos="0"/>
        </w:tabs>
        <w:ind w:left="720" w:hanging="720"/>
        <w:jc w:val="both"/>
      </w:pPr>
    </w:p>
    <w:p w:rsidR="00224905" w:rsidRPr="00C8703A" w:rsidRDefault="00224905">
      <w:pPr>
        <w:jc w:val="center"/>
        <w:rPr>
          <w:b/>
          <w:bCs/>
          <w:color w:val="FF0000"/>
        </w:rPr>
      </w:pPr>
      <w:r>
        <w:rPr>
          <w:b/>
          <w:bCs/>
        </w:rPr>
        <w:t>Article X</w:t>
      </w:r>
      <w:r w:rsidR="00453736">
        <w:rPr>
          <w:b/>
          <w:bCs/>
        </w:rPr>
        <w:t>I</w:t>
      </w:r>
      <w:r w:rsidR="00C8703A" w:rsidRPr="00C749A4">
        <w:rPr>
          <w:b/>
          <w:bCs/>
        </w:rPr>
        <w:t>I</w:t>
      </w:r>
    </w:p>
    <w:p w:rsidR="009B759D" w:rsidRDefault="009B759D">
      <w:pPr>
        <w:jc w:val="center"/>
        <w:rPr>
          <w:b/>
          <w:bCs/>
        </w:rPr>
      </w:pPr>
      <w:r>
        <w:rPr>
          <w:b/>
          <w:bCs/>
        </w:rPr>
        <w:t>EFFECTIVE DATE/IMPLEMENTATION</w:t>
      </w:r>
    </w:p>
    <w:p w:rsidR="00224905" w:rsidRDefault="00224905">
      <w:pPr>
        <w:jc w:val="both"/>
      </w:pPr>
    </w:p>
    <w:p w:rsidR="00224905" w:rsidRDefault="009B759D">
      <w:pPr>
        <w:jc w:val="both"/>
      </w:pPr>
      <w:r>
        <w:t xml:space="preserve">These </w:t>
      </w:r>
      <w:r w:rsidRPr="009B759D">
        <w:rPr>
          <w:i/>
        </w:rPr>
        <w:t>Bylaws</w:t>
      </w:r>
      <w:r>
        <w:t xml:space="preserve"> shall be effective _________________________________.</w:t>
      </w:r>
    </w:p>
    <w:p w:rsidR="00224905" w:rsidRDefault="00224905">
      <w:pPr>
        <w:jc w:val="both"/>
      </w:pPr>
    </w:p>
    <w:p w:rsidR="00224905" w:rsidRDefault="00224905">
      <w:pPr>
        <w:jc w:val="center"/>
        <w:rPr>
          <w:b/>
          <w:bCs/>
        </w:rPr>
      </w:pPr>
    </w:p>
    <w:sectPr w:rsidR="00224905" w:rsidSect="001819D0">
      <w:footerReference w:type="default" r:id="rId8"/>
      <w:pgSz w:w="12240" w:h="15840"/>
      <w:pgMar w:top="450" w:right="720" w:bottom="180" w:left="720" w:header="45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1F46" w:rsidRDefault="00C91F46">
      <w:r>
        <w:separator/>
      </w:r>
    </w:p>
  </w:endnote>
  <w:endnote w:type="continuationSeparator" w:id="0">
    <w:p w:rsidR="00C91F46" w:rsidRDefault="00C91F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0583" w:rsidRDefault="00EC0583" w:rsidP="00A81073">
    <w:pPr>
      <w:framePr w:w="9361" w:h="451" w:hRule="exact" w:wrap="notBeside" w:vAnchor="text" w:hAnchor="page" w:x="751" w:y="-466"/>
      <w:jc w:val="center"/>
    </w:pPr>
    <w:r>
      <w:fldChar w:fldCharType="begin"/>
    </w:r>
    <w:r>
      <w:instrText xml:space="preserve">PAGE </w:instrText>
    </w:r>
    <w:r>
      <w:fldChar w:fldCharType="separate"/>
    </w:r>
    <w:r w:rsidR="00B53632">
      <w:rPr>
        <w:noProof/>
      </w:rPr>
      <w:t>1</w:t>
    </w:r>
    <w:r>
      <w:fldChar w:fldCharType="end"/>
    </w:r>
  </w:p>
  <w:p w:rsidR="00EC0583" w:rsidRDefault="00EC058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1F46" w:rsidRDefault="00C91F46">
      <w:r>
        <w:separator/>
      </w:r>
    </w:p>
  </w:footnote>
  <w:footnote w:type="continuationSeparator" w:id="0">
    <w:p w:rsidR="00C91F46" w:rsidRDefault="00C91F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name w:val="AutoList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02"/>
    <w:multiLevelType w:val="multilevel"/>
    <w:tmpl w:val="00000000"/>
    <w:name w:val="AutoList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000003"/>
    <w:multiLevelType w:val="multilevel"/>
    <w:tmpl w:val="00000000"/>
    <w:name w:val="AutoList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0000004"/>
    <w:multiLevelType w:val="multilevel"/>
    <w:tmpl w:val="00000000"/>
    <w:name w:val="AutoList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15:restartNumberingAfterBreak="0">
    <w:nsid w:val="00000005"/>
    <w:multiLevelType w:val="multilevel"/>
    <w:tmpl w:val="00000000"/>
    <w:name w:val="AutoList5"/>
    <w:lvl w:ilvl="0">
      <w:start w:val="1"/>
      <w:numFmt w:val="decimal"/>
      <w:lvlText w:val="%1."/>
      <w:lvlJc w:val="left"/>
    </w:lvl>
    <w:lvl w:ilvl="1">
      <w:start w:val="1"/>
      <w:numFmt w:val="decimal"/>
      <w:lvlText w:val="%2."/>
      <w:lvlJc w:val="left"/>
    </w:lvl>
    <w:lvl w:ilvl="2">
      <w:start w:val="1"/>
      <w:numFmt w:val="decimal"/>
      <w:pStyle w:val="Level3"/>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 w15:restartNumberingAfterBreak="0">
    <w:nsid w:val="00000006"/>
    <w:multiLevelType w:val="multilevel"/>
    <w:tmpl w:val="00000000"/>
    <w:name w:val="AutoList6"/>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6" w15:restartNumberingAfterBreak="0">
    <w:nsid w:val="0DD73301"/>
    <w:multiLevelType w:val="hybridMultilevel"/>
    <w:tmpl w:val="C568AAB2"/>
    <w:lvl w:ilvl="0" w:tplc="2F80CF40">
      <w:start w:val="1"/>
      <w:numFmt w:val="decimal"/>
      <w:lvlText w:val="(%1)"/>
      <w:lvlJc w:val="left"/>
      <w:pPr>
        <w:ind w:left="2160" w:hanging="720"/>
      </w:pPr>
      <w:rPr>
        <w:rFonts w:hint="default"/>
      </w:rPr>
    </w:lvl>
    <w:lvl w:ilvl="1" w:tplc="E3C0EBDA">
      <w:start w:val="1"/>
      <w:numFmt w:val="lowerLetter"/>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33339BE"/>
    <w:multiLevelType w:val="hybridMultilevel"/>
    <w:tmpl w:val="B52280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6C41DCB"/>
    <w:multiLevelType w:val="hybridMultilevel"/>
    <w:tmpl w:val="7BC238C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1270BCA"/>
    <w:multiLevelType w:val="hybridMultilevel"/>
    <w:tmpl w:val="05749EF0"/>
    <w:lvl w:ilvl="0" w:tplc="C602B280">
      <w:start w:val="1"/>
      <w:numFmt w:val="bullet"/>
      <w:lvlText w:val=""/>
      <w:lvlJc w:val="left"/>
      <w:pPr>
        <w:tabs>
          <w:tab w:val="num" w:pos="1080"/>
        </w:tabs>
        <w:ind w:left="108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2B2C99"/>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15:restartNumberingAfterBreak="0">
    <w:nsid w:val="256C6272"/>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2" w15:restartNumberingAfterBreak="0">
    <w:nsid w:val="27E40B4B"/>
    <w:multiLevelType w:val="hybridMultilevel"/>
    <w:tmpl w:val="BEFA347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2F2916"/>
    <w:multiLevelType w:val="hybridMultilevel"/>
    <w:tmpl w:val="C02A8A66"/>
    <w:lvl w:ilvl="0" w:tplc="2F80CF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1F468E"/>
    <w:multiLevelType w:val="hybridMultilevel"/>
    <w:tmpl w:val="EC2006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BA6143"/>
    <w:multiLevelType w:val="hybridMultilevel"/>
    <w:tmpl w:val="2CF61CF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AA0A1F"/>
    <w:multiLevelType w:val="hybridMultilevel"/>
    <w:tmpl w:val="D6DC49F4"/>
    <w:lvl w:ilvl="0" w:tplc="416AE3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7433973"/>
    <w:multiLevelType w:val="hybridMultilevel"/>
    <w:tmpl w:val="4350E9B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6C74B4"/>
    <w:multiLevelType w:val="hybridMultilevel"/>
    <w:tmpl w:val="D83E42B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C05576"/>
    <w:multiLevelType w:val="hybridMultilevel"/>
    <w:tmpl w:val="A944469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2E3DA9"/>
    <w:multiLevelType w:val="hybridMultilevel"/>
    <w:tmpl w:val="33B072EC"/>
    <w:lvl w:ilvl="0" w:tplc="510E08D8">
      <w:start w:val="4"/>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773AE7"/>
    <w:multiLevelType w:val="hybridMultilevel"/>
    <w:tmpl w:val="E98AEF7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B45EF4"/>
    <w:multiLevelType w:val="hybridMultilevel"/>
    <w:tmpl w:val="ECDA07D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65C760E"/>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4" w15:restartNumberingAfterBreak="0">
    <w:nsid w:val="56B51901"/>
    <w:multiLevelType w:val="hybridMultilevel"/>
    <w:tmpl w:val="F3EA0B7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D0A016E"/>
    <w:multiLevelType w:val="hybridMultilevel"/>
    <w:tmpl w:val="307C8A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420628B"/>
    <w:multiLevelType w:val="hybridMultilevel"/>
    <w:tmpl w:val="640815EA"/>
    <w:lvl w:ilvl="0" w:tplc="2F80CF40">
      <w:start w:val="1"/>
      <w:numFmt w:val="decimal"/>
      <w:lvlText w:val="(%1)"/>
      <w:lvlJc w:val="left"/>
      <w:pPr>
        <w:ind w:left="21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014066A"/>
    <w:multiLevelType w:val="hybridMultilevel"/>
    <w:tmpl w:val="89109E68"/>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15:restartNumberingAfterBreak="0">
    <w:nsid w:val="724B7AAE"/>
    <w:multiLevelType w:val="hybridMultilevel"/>
    <w:tmpl w:val="92F6816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5DE2365"/>
    <w:multiLevelType w:val="hybridMultilevel"/>
    <w:tmpl w:val="29FC066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EDE5F50"/>
    <w:multiLevelType w:val="hybridMultilevel"/>
    <w:tmpl w:val="8C4E0AEE"/>
    <w:lvl w:ilvl="0" w:tplc="D702F138">
      <w:start w:val="2"/>
      <w:numFmt w:val="lowerLetter"/>
      <w:lvlText w:val="%1."/>
      <w:lvlJc w:val="left"/>
      <w:pPr>
        <w:tabs>
          <w:tab w:val="num" w:pos="1161"/>
        </w:tabs>
        <w:ind w:left="1161" w:hanging="585"/>
      </w:pPr>
      <w:rPr>
        <w:rFonts w:hint="default"/>
      </w:rPr>
    </w:lvl>
    <w:lvl w:ilvl="1" w:tplc="04090019" w:tentative="1">
      <w:start w:val="1"/>
      <w:numFmt w:val="lowerLetter"/>
      <w:lvlText w:val="%2."/>
      <w:lvlJc w:val="left"/>
      <w:pPr>
        <w:tabs>
          <w:tab w:val="num" w:pos="1656"/>
        </w:tabs>
        <w:ind w:left="1656" w:hanging="360"/>
      </w:p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abstractNum w:abstractNumId="31" w15:restartNumberingAfterBreak="0">
    <w:nsid w:val="7FCF0C84"/>
    <w:multiLevelType w:val="hybridMultilevel"/>
    <w:tmpl w:val="C18A5D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0"/>
    <w:lvlOverride w:ilvl="0">
      <w:lvl w:ilvl="0">
        <w:start w:val="1"/>
        <w:numFmt w:val="decimal"/>
        <w:lvlText w:val="%1."/>
        <w:lvlJc w:val="left"/>
      </w:lvl>
    </w:lvlOverride>
    <w:lvlOverride w:ilvl="1">
      <w:lvl w:ilvl="1">
        <w:start w:val="1"/>
        <w:numFmt w:val="decimal"/>
        <w:lvlText w:val="%2."/>
        <w:lvlJc w:val="left"/>
      </w:lvl>
    </w:lvlOverride>
    <w:lvlOverride w:ilvl="2">
      <w:lvl w:ilvl="2">
        <w:start w:val="1"/>
        <w:numFmt w:val="decimal"/>
        <w:lvlText w:val="%3."/>
        <w:lvlJc w:val="left"/>
      </w:lvl>
    </w:lvlOverride>
    <w:lvlOverride w:ilvl="3">
      <w:lvl w:ilvl="3">
        <w:start w:val="1"/>
        <w:numFmt w:val="decimal"/>
        <w:lvlText w:val="%4."/>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3">
    <w:abstractNumId w:val="2"/>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3"/>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abstractNumId w:val="3"/>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6">
    <w:abstractNumId w:val="4"/>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7">
    <w:abstractNumId w:val="4"/>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8">
    <w:abstractNumId w:val="5"/>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9">
    <w:abstractNumId w:val="7"/>
  </w:num>
  <w:num w:numId="10">
    <w:abstractNumId w:val="9"/>
  </w:num>
  <w:num w:numId="11">
    <w:abstractNumId w:val="31"/>
  </w:num>
  <w:num w:numId="12">
    <w:abstractNumId w:val="23"/>
  </w:num>
  <w:num w:numId="13">
    <w:abstractNumId w:val="10"/>
  </w:num>
  <w:num w:numId="14">
    <w:abstractNumId w:val="30"/>
  </w:num>
  <w:num w:numId="15">
    <w:abstractNumId w:val="16"/>
  </w:num>
  <w:num w:numId="16">
    <w:abstractNumId w:val="25"/>
  </w:num>
  <w:num w:numId="17">
    <w:abstractNumId w:val="6"/>
  </w:num>
  <w:num w:numId="18">
    <w:abstractNumId w:val="26"/>
  </w:num>
  <w:num w:numId="19">
    <w:abstractNumId w:val="28"/>
  </w:num>
  <w:num w:numId="20">
    <w:abstractNumId w:val="13"/>
  </w:num>
  <w:num w:numId="21">
    <w:abstractNumId w:val="8"/>
  </w:num>
  <w:num w:numId="22">
    <w:abstractNumId w:val="14"/>
  </w:num>
  <w:num w:numId="23">
    <w:abstractNumId w:val="22"/>
  </w:num>
  <w:num w:numId="24">
    <w:abstractNumId w:val="24"/>
  </w:num>
  <w:num w:numId="25">
    <w:abstractNumId w:val="27"/>
  </w:num>
  <w:num w:numId="26">
    <w:abstractNumId w:val="15"/>
  </w:num>
  <w:num w:numId="27">
    <w:abstractNumId w:val="21"/>
  </w:num>
  <w:num w:numId="28">
    <w:abstractNumId w:val="18"/>
  </w:num>
  <w:num w:numId="29">
    <w:abstractNumId w:val="19"/>
  </w:num>
  <w:num w:numId="30">
    <w:abstractNumId w:val="12"/>
  </w:num>
  <w:num w:numId="31">
    <w:abstractNumId w:val="17"/>
  </w:num>
  <w:num w:numId="32">
    <w:abstractNumId w:val="29"/>
  </w:num>
  <w:num w:numId="33">
    <w:abstractNumId w:val="11"/>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905"/>
    <w:rsid w:val="00047FCB"/>
    <w:rsid w:val="0006538A"/>
    <w:rsid w:val="0007553D"/>
    <w:rsid w:val="000939F9"/>
    <w:rsid w:val="000E14B6"/>
    <w:rsid w:val="00104637"/>
    <w:rsid w:val="00155FEE"/>
    <w:rsid w:val="001819D0"/>
    <w:rsid w:val="00200AFD"/>
    <w:rsid w:val="00224905"/>
    <w:rsid w:val="00265FAC"/>
    <w:rsid w:val="00320524"/>
    <w:rsid w:val="00360746"/>
    <w:rsid w:val="00375A24"/>
    <w:rsid w:val="0038235D"/>
    <w:rsid w:val="00453736"/>
    <w:rsid w:val="004623CF"/>
    <w:rsid w:val="00481CF4"/>
    <w:rsid w:val="004B3D44"/>
    <w:rsid w:val="005010D8"/>
    <w:rsid w:val="005172E7"/>
    <w:rsid w:val="005908C1"/>
    <w:rsid w:val="005B6784"/>
    <w:rsid w:val="00640D47"/>
    <w:rsid w:val="00726517"/>
    <w:rsid w:val="00767AF1"/>
    <w:rsid w:val="007B531B"/>
    <w:rsid w:val="007F4857"/>
    <w:rsid w:val="00803912"/>
    <w:rsid w:val="00807091"/>
    <w:rsid w:val="00842656"/>
    <w:rsid w:val="008F3DE9"/>
    <w:rsid w:val="009314FC"/>
    <w:rsid w:val="00961512"/>
    <w:rsid w:val="009962A3"/>
    <w:rsid w:val="009A6734"/>
    <w:rsid w:val="009B759D"/>
    <w:rsid w:val="00A81073"/>
    <w:rsid w:val="00A94994"/>
    <w:rsid w:val="00A94DD6"/>
    <w:rsid w:val="00AA2FE8"/>
    <w:rsid w:val="00AF0118"/>
    <w:rsid w:val="00B16025"/>
    <w:rsid w:val="00B376C7"/>
    <w:rsid w:val="00B53632"/>
    <w:rsid w:val="00B70A5A"/>
    <w:rsid w:val="00BD0BD2"/>
    <w:rsid w:val="00C2413F"/>
    <w:rsid w:val="00C50F45"/>
    <w:rsid w:val="00C749A4"/>
    <w:rsid w:val="00C81846"/>
    <w:rsid w:val="00C8703A"/>
    <w:rsid w:val="00C91F46"/>
    <w:rsid w:val="00CC69DE"/>
    <w:rsid w:val="00DE328E"/>
    <w:rsid w:val="00E1711B"/>
    <w:rsid w:val="00E273BC"/>
    <w:rsid w:val="00E36E0A"/>
    <w:rsid w:val="00E70EB2"/>
    <w:rsid w:val="00EC0583"/>
    <w:rsid w:val="00ED07E7"/>
    <w:rsid w:val="00F860C3"/>
    <w:rsid w:val="00F9792D"/>
    <w:rsid w:val="00FA2EA5"/>
    <w:rsid w:val="00FB14C8"/>
    <w:rsid w:val="00FB7FA5"/>
    <w:rsid w:val="00FC31E3"/>
    <w:rsid w:val="00FD63DA"/>
    <w:rsid w:val="00FF5F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5A572D4F-1AD7-4B49-A11F-6DB36D1ED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numPr>
        <w:numId w:val="8"/>
      </w:numPr>
      <w:ind w:left="720" w:hanging="720"/>
      <w:outlineLvl w:val="0"/>
    </w:pPr>
  </w:style>
  <w:style w:type="paragraph" w:customStyle="1" w:styleId="Level3">
    <w:name w:val="Level 3"/>
    <w:basedOn w:val="Normal"/>
    <w:pPr>
      <w:numPr>
        <w:ilvl w:val="2"/>
        <w:numId w:val="7"/>
      </w:numPr>
      <w:ind w:left="2160" w:hanging="720"/>
      <w:outlineLvl w:val="2"/>
    </w:pPr>
  </w:style>
  <w:style w:type="paragraph" w:styleId="Header">
    <w:name w:val="header"/>
    <w:basedOn w:val="Normal"/>
    <w:rsid w:val="00E273BC"/>
    <w:pPr>
      <w:tabs>
        <w:tab w:val="center" w:pos="4320"/>
        <w:tab w:val="right" w:pos="8640"/>
      </w:tabs>
    </w:pPr>
  </w:style>
  <w:style w:type="paragraph" w:styleId="Footer">
    <w:name w:val="footer"/>
    <w:basedOn w:val="Normal"/>
    <w:rsid w:val="00E273BC"/>
    <w:pPr>
      <w:tabs>
        <w:tab w:val="center" w:pos="4320"/>
        <w:tab w:val="right" w:pos="8640"/>
      </w:tabs>
    </w:pPr>
  </w:style>
  <w:style w:type="paragraph" w:styleId="ListParagraph">
    <w:name w:val="List Paragraph"/>
    <w:basedOn w:val="Normal"/>
    <w:uiPriority w:val="34"/>
    <w:qFormat/>
    <w:rsid w:val="00A81073"/>
    <w:pPr>
      <w:ind w:left="720"/>
    </w:pPr>
  </w:style>
  <w:style w:type="paragraph" w:styleId="NoSpacing">
    <w:name w:val="No Spacing"/>
    <w:uiPriority w:val="1"/>
    <w:qFormat/>
    <w:rsid w:val="00C81846"/>
    <w:pPr>
      <w:widowControl w:val="0"/>
      <w:autoSpaceDE w:val="0"/>
      <w:autoSpaceDN w:val="0"/>
      <w:adjustRightInd w:val="0"/>
    </w:pPr>
    <w:rPr>
      <w:sz w:val="24"/>
      <w:szCs w:val="24"/>
    </w:rPr>
  </w:style>
  <w:style w:type="paragraph" w:styleId="BalloonText">
    <w:name w:val="Balloon Text"/>
    <w:basedOn w:val="Normal"/>
    <w:link w:val="BalloonTextChar"/>
    <w:uiPriority w:val="99"/>
    <w:semiHidden/>
    <w:unhideWhenUsed/>
    <w:rsid w:val="00265FAC"/>
    <w:rPr>
      <w:rFonts w:ascii="Tahoma" w:hAnsi="Tahoma" w:cs="Tahoma"/>
      <w:sz w:val="16"/>
      <w:szCs w:val="16"/>
    </w:rPr>
  </w:style>
  <w:style w:type="character" w:customStyle="1" w:styleId="BalloonTextChar">
    <w:name w:val="Balloon Text Char"/>
    <w:basedOn w:val="DefaultParagraphFont"/>
    <w:link w:val="BalloonText"/>
    <w:uiPriority w:val="99"/>
    <w:semiHidden/>
    <w:rsid w:val="00265F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BB819A-9794-43CC-9136-D4D064D41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8</Pages>
  <Words>2793</Words>
  <Characters>15926</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PROTOTYPE - DRAFT</vt:lpstr>
    </vt:vector>
  </TitlesOfParts>
  <Company>Microsoft</Company>
  <LinksUpToDate>false</LinksUpToDate>
  <CharactersWithSpaces>18682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PROTOTYPE - DRAFT</dc:title>
  <dc:creator>User</dc:creator>
  <cp:lastModifiedBy>Jennifer Milam</cp:lastModifiedBy>
  <cp:revision>5</cp:revision>
  <cp:lastPrinted>2016-09-20T17:35:00Z</cp:lastPrinted>
  <dcterms:created xsi:type="dcterms:W3CDTF">2018-06-25T17:41:00Z</dcterms:created>
  <dcterms:modified xsi:type="dcterms:W3CDTF">2019-01-17T19:33:00Z</dcterms:modified>
</cp:coreProperties>
</file>