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F303" w14:textId="77777777" w:rsidR="003F3435" w:rsidRPr="00C15D25" w:rsidRDefault="003F3435">
      <w:bookmarkStart w:id="0" w:name="_GoBack"/>
      <w:bookmarkEnd w:id="0"/>
    </w:p>
    <w:p w14:paraId="20B2AEC1" w14:textId="77777777" w:rsidR="003F3435" w:rsidRPr="00C15D25" w:rsidRDefault="003F3435"/>
    <w:p w14:paraId="01E6F4EA" w14:textId="77777777" w:rsidR="003F3435" w:rsidRPr="00C15D25" w:rsidRDefault="0032493E">
      <w:pPr>
        <w:spacing w:line="480" w:lineRule="auto"/>
        <w:jc w:val="center"/>
      </w:pPr>
      <w:r w:rsidRPr="00C15D25">
        <w:t>A BILL TO BE ENTITLED</w:t>
      </w:r>
    </w:p>
    <w:p w14:paraId="144E5D79" w14:textId="77777777" w:rsidR="003F3435" w:rsidRPr="00C15D25" w:rsidRDefault="0032493E">
      <w:pPr>
        <w:spacing w:line="480" w:lineRule="auto"/>
        <w:jc w:val="center"/>
      </w:pPr>
      <w:r w:rsidRPr="00C15D25">
        <w:t>AN ACT</w:t>
      </w:r>
    </w:p>
    <w:p w14:paraId="1D64A1BC" w14:textId="189A51EF" w:rsidR="003F3435" w:rsidRPr="00C15D25" w:rsidRDefault="0032493E">
      <w:pPr>
        <w:spacing w:line="480" w:lineRule="auto"/>
        <w:jc w:val="both"/>
      </w:pPr>
      <w:r w:rsidRPr="00C15D25">
        <w:t xml:space="preserve">relating to </w:t>
      </w:r>
      <w:r w:rsidR="00C15D25">
        <w:t>the purchase of Florida agricultural products for the school lunch program</w:t>
      </w:r>
      <w:r w:rsidRPr="00C15D25">
        <w:t>.</w:t>
      </w:r>
    </w:p>
    <w:p w14:paraId="389D6B4F" w14:textId="77777777" w:rsidR="003F3435" w:rsidRPr="00C15D25" w:rsidRDefault="0032493E">
      <w:pPr>
        <w:spacing w:line="480" w:lineRule="auto"/>
        <w:ind w:firstLine="720"/>
        <w:jc w:val="both"/>
      </w:pPr>
      <w:r w:rsidRPr="00C15D25">
        <w:t>BE IT ENACTED BY THE L</w:t>
      </w:r>
      <w:r w:rsidR="00CB596F" w:rsidRPr="00C15D25">
        <w:t>EGISLATURE OF THE STATE OF FLORIDA</w:t>
      </w:r>
      <w:r w:rsidRPr="00C15D25">
        <w:t>:</w:t>
      </w:r>
    </w:p>
    <w:p w14:paraId="786FE9AE" w14:textId="27B128E8" w:rsidR="00185519" w:rsidRPr="00C15D25" w:rsidRDefault="00CB596F" w:rsidP="00185519">
      <w:pPr>
        <w:rPr>
          <w:rFonts w:cs="Courier New"/>
        </w:rPr>
      </w:pPr>
      <w:r w:rsidRPr="00C15D25">
        <w:rPr>
          <w:u w:val="single"/>
        </w:rPr>
        <w:t xml:space="preserve">SECTION 1: </w:t>
      </w:r>
      <w:r w:rsidR="00C15D25" w:rsidRPr="00C15D25">
        <w:rPr>
          <w:u w:val="single"/>
        </w:rPr>
        <w:t>Buy Florid</w:t>
      </w:r>
      <w:r w:rsidR="00C15D25">
        <w:rPr>
          <w:u w:val="single"/>
        </w:rPr>
        <w:t>a</w:t>
      </w:r>
      <w:r w:rsidR="00C15D25" w:rsidRPr="00C15D25">
        <w:rPr>
          <w:u w:val="single"/>
        </w:rPr>
        <w:t xml:space="preserve"> Agriculture: </w:t>
      </w:r>
      <w:r w:rsidR="00185519" w:rsidRPr="00C15D25">
        <w:rPr>
          <w:rFonts w:cs="Courier New"/>
        </w:rPr>
        <w:t>A school food authority qualifies for the initiative in a state fiscal year if in the previous state fiscal year at least 30 percent of the school food authority'</w:t>
      </w:r>
      <w:r w:rsidR="00C15D25">
        <w:rPr>
          <w:rFonts w:cs="Courier New"/>
        </w:rPr>
        <w:t>s total food costs for lunches </w:t>
      </w:r>
      <w:r w:rsidR="00185519" w:rsidRPr="00C15D25">
        <w:rPr>
          <w:rFonts w:cs="Courier New"/>
        </w:rPr>
        <w:t>served as part of the school lunch program were attributable to food  items:             </w:t>
      </w:r>
    </w:p>
    <w:p w14:paraId="7864B6E9" w14:textId="77777777" w:rsidR="00185519" w:rsidRPr="00C15D25" w:rsidRDefault="00185519" w:rsidP="00185519">
      <w:pPr>
        <w:rPr>
          <w:rFonts w:cs="Courier New"/>
        </w:rPr>
      </w:pPr>
      <w:r w:rsidRPr="00C15D25">
        <w:rPr>
          <w:rFonts w:cs="Courier New"/>
        </w:rPr>
        <w:tab/>
        <w:t> (1)  grown or harvested on land or from water in this state by means of agriculture, horticulture, aquaculture, or dairying; or              </w:t>
      </w:r>
    </w:p>
    <w:p w14:paraId="4ACA0ED7" w14:textId="77777777" w:rsidR="00185519" w:rsidRPr="00C15D25" w:rsidRDefault="00185519" w:rsidP="00185519">
      <w:pPr>
        <w:rPr>
          <w:rFonts w:cs="Courier New"/>
        </w:rPr>
      </w:pPr>
      <w:r w:rsidRPr="00C15D25">
        <w:rPr>
          <w:rFonts w:cs="Courier New"/>
        </w:rPr>
        <w:tab/>
        <w:t>(2)  processed inside or outside this state if the processed food items consist of at least 51 percent of items described by Subdivision (1).       </w:t>
      </w:r>
    </w:p>
    <w:p w14:paraId="44A8343C" w14:textId="39E3CD3A" w:rsidR="00185519" w:rsidRPr="00C15D25" w:rsidRDefault="00185519" w:rsidP="00185519">
      <w:pPr>
        <w:rPr>
          <w:rFonts w:cs="Courier New"/>
        </w:rPr>
      </w:pPr>
      <w:r w:rsidRPr="00C15D25">
        <w:rPr>
          <w:rFonts w:cs="Courier New"/>
        </w:rPr>
        <w:tab/>
        <w:t> (3)  The value of United States Department of Agriculture commodity foods provided at no cost to a school food authority may not be</w:t>
      </w:r>
      <w:r w:rsidR="00302675">
        <w:rPr>
          <w:rFonts w:cs="Courier New"/>
        </w:rPr>
        <w:t xml:space="preserve"> considered for purposes of Section 1</w:t>
      </w:r>
      <w:r w:rsidRPr="00C15D25">
        <w:rPr>
          <w:rFonts w:cs="Courier New"/>
        </w:rPr>
        <w:t>.       </w:t>
      </w:r>
    </w:p>
    <w:p w14:paraId="03E8AB61" w14:textId="3A26CE25" w:rsidR="00185519" w:rsidRPr="00302675" w:rsidRDefault="00185519" w:rsidP="00185519">
      <w:pPr>
        <w:rPr>
          <w:rFonts w:cs="Courier New"/>
        </w:rPr>
      </w:pPr>
      <w:r w:rsidRPr="00C15D25">
        <w:rPr>
          <w:rFonts w:cs="Courier New"/>
        </w:rPr>
        <w:tab/>
        <w:t> (4)  Using money appropriated for this purpose, the department shall distribute to a school food authority that qualifies for the initiative in a state fiscal year an amount equal</w:t>
      </w:r>
      <w:r w:rsidRPr="00C15D25">
        <w:rPr>
          <w:rFonts w:ascii="Times New Roman" w:hAnsi="Times New Roman"/>
        </w:rPr>
        <w:t> </w:t>
      </w:r>
      <w:r w:rsidRPr="00302675">
        <w:rPr>
          <w:rFonts w:cs="Courier New"/>
        </w:rPr>
        <w:t>to 25 cents per lunch served as pa</w:t>
      </w:r>
      <w:r w:rsidR="00302675" w:rsidRPr="00302675">
        <w:rPr>
          <w:rFonts w:cs="Courier New"/>
        </w:rPr>
        <w:t>rt of the school lunch program </w:t>
      </w:r>
      <w:r w:rsidRPr="00302675">
        <w:rPr>
          <w:rFonts w:cs="Courier New"/>
        </w:rPr>
        <w:t>during the state fiscal year.</w:t>
      </w:r>
    </w:p>
    <w:p w14:paraId="100369F4" w14:textId="77777777" w:rsidR="00185519" w:rsidRPr="00C15D25" w:rsidRDefault="00185519" w:rsidP="00185519">
      <w:pPr>
        <w:rPr>
          <w:rFonts w:ascii="Times New Roman" w:hAnsi="Times New Roman"/>
        </w:rPr>
      </w:pPr>
    </w:p>
    <w:p w14:paraId="1DF6D120" w14:textId="77777777" w:rsidR="003F3435" w:rsidRPr="00C15D25" w:rsidRDefault="0032493E">
      <w:pPr>
        <w:spacing w:line="480" w:lineRule="auto"/>
        <w:ind w:firstLine="720"/>
        <w:jc w:val="both"/>
      </w:pPr>
      <w:r w:rsidRPr="00C15D25">
        <w:t>SECTION 2.  This Act</w:t>
      </w:r>
      <w:r w:rsidR="00CB596F" w:rsidRPr="00C15D25">
        <w:t xml:space="preserve"> applies beginning with the 2020-2021</w:t>
      </w:r>
      <w:r w:rsidRPr="00C15D25">
        <w:t xml:space="preserve"> school year.</w:t>
      </w:r>
    </w:p>
    <w:p w14:paraId="20C182CE" w14:textId="77777777" w:rsidR="003F3435" w:rsidRPr="00C15D25" w:rsidRDefault="003F3435">
      <w:pPr>
        <w:spacing w:line="480" w:lineRule="auto"/>
        <w:ind w:firstLine="720"/>
        <w:jc w:val="both"/>
      </w:pPr>
    </w:p>
    <w:sectPr w:rsidR="003F3435" w:rsidRPr="00C15D25" w:rsidSect="003F3435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1EE82" w14:textId="77777777" w:rsidR="008A3324" w:rsidRDefault="008A3324">
      <w:r>
        <w:separator/>
      </w:r>
    </w:p>
  </w:endnote>
  <w:endnote w:type="continuationSeparator" w:id="0">
    <w:p w14:paraId="4CA1410F" w14:textId="77777777" w:rsidR="008A3324" w:rsidRDefault="008A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5D58A" w14:textId="77777777" w:rsidR="003F3435" w:rsidRDefault="003F3435"/>
  <w:p w14:paraId="4B9DC5FB" w14:textId="77777777" w:rsidR="003F3435" w:rsidRDefault="003F3435"/>
  <w:p w14:paraId="7EC10685" w14:textId="77777777"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C15D25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233A" w14:textId="77777777" w:rsidR="003F3435" w:rsidRDefault="003F3435"/>
  <w:p w14:paraId="3DCD3C24" w14:textId="77777777" w:rsidR="003F3435" w:rsidRDefault="003F3435"/>
  <w:p w14:paraId="05890347" w14:textId="60298EBF"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3D330C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6A98" w14:textId="77777777" w:rsidR="008A3324" w:rsidRDefault="008A3324">
      <w:r>
        <w:separator/>
      </w:r>
    </w:p>
  </w:footnote>
  <w:footnote w:type="continuationSeparator" w:id="0">
    <w:p w14:paraId="586C6AD6" w14:textId="77777777" w:rsidR="008A3324" w:rsidRDefault="008A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31F7C" w14:textId="77777777" w:rsidR="003F3435" w:rsidRDefault="003F3435"/>
  <w:p w14:paraId="18DBBAA8" w14:textId="77777777" w:rsidR="003F3435" w:rsidRDefault="003F3435"/>
  <w:p w14:paraId="40947401" w14:textId="77777777" w:rsidR="003F3435" w:rsidRDefault="003F3435"/>
  <w:p w14:paraId="1A333451" w14:textId="77777777" w:rsidR="003F3435" w:rsidRDefault="003F3435"/>
  <w:p w14:paraId="396AB4C2" w14:textId="77777777" w:rsidR="003F3435" w:rsidRDefault="003F3435"/>
  <w:p w14:paraId="4DA54C32" w14:textId="77777777" w:rsidR="003F3435" w:rsidRDefault="003F3435"/>
  <w:p w14:paraId="5968EC36" w14:textId="77777777" w:rsidR="003F3435" w:rsidRDefault="003F3435"/>
  <w:p w14:paraId="293AA97D" w14:textId="77777777" w:rsidR="003F3435" w:rsidRDefault="003F3435"/>
  <w:p w14:paraId="4A84DA08" w14:textId="77777777" w:rsidR="003F3435" w:rsidRDefault="003F3435"/>
  <w:p w14:paraId="65AD3288" w14:textId="77777777" w:rsidR="003F3435" w:rsidRDefault="003F3435"/>
  <w:p w14:paraId="40786C24" w14:textId="77777777" w:rsidR="003F3435" w:rsidRDefault="003F3435"/>
  <w:p w14:paraId="66D967A9" w14:textId="77777777" w:rsidR="003F3435" w:rsidRDefault="003F3435"/>
  <w:p w14:paraId="3D6A9C48" w14:textId="77777777" w:rsidR="003F3435" w:rsidRDefault="003F3435"/>
  <w:p w14:paraId="3DFA407C" w14:textId="77777777" w:rsidR="003F3435" w:rsidRDefault="003F3435"/>
  <w:p w14:paraId="4488B614" w14:textId="77777777" w:rsidR="003F3435" w:rsidRDefault="003F3435"/>
  <w:p w14:paraId="4BBDFFB9" w14:textId="77777777" w:rsidR="003F3435" w:rsidRDefault="003F3435"/>
  <w:p w14:paraId="5308299B" w14:textId="77777777" w:rsidR="003F3435" w:rsidRDefault="003F3435"/>
  <w:p w14:paraId="7B31117F" w14:textId="77777777" w:rsidR="003F3435" w:rsidRDefault="003F3435"/>
  <w:p w14:paraId="24792E73" w14:textId="77777777" w:rsidR="003F3435" w:rsidRDefault="003F3435"/>
  <w:p w14:paraId="57F7A840" w14:textId="77777777" w:rsidR="003F3435" w:rsidRDefault="0032493E">
    <w:pPr>
      <w:tabs>
        <w:tab w:val="right" w:pos="9350"/>
      </w:tabs>
      <w:jc w:val="both"/>
    </w:pPr>
    <w:r>
      <w:tab/>
      <w:t>H.B. No. 4056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01EC" w14:textId="77777777" w:rsidR="003F3435" w:rsidRDefault="003F3435"/>
  <w:p w14:paraId="41388F67" w14:textId="77777777" w:rsidR="003F3435" w:rsidRDefault="003F3435"/>
  <w:p w14:paraId="31E24600" w14:textId="77777777" w:rsidR="003F3435" w:rsidRDefault="003F3435"/>
  <w:p w14:paraId="50A430D6" w14:textId="77777777" w:rsidR="003F3435" w:rsidRDefault="003F3435"/>
  <w:p w14:paraId="45F25C7B" w14:textId="77777777" w:rsidR="003F3435" w:rsidRDefault="003F3435"/>
  <w:p w14:paraId="7DD2B33F" w14:textId="77777777" w:rsidR="003F3435" w:rsidRDefault="003F3435"/>
  <w:p w14:paraId="17336C8E" w14:textId="77777777" w:rsidR="003F3435" w:rsidRDefault="003F3435"/>
  <w:p w14:paraId="2AD83005" w14:textId="77777777" w:rsidR="003F3435" w:rsidRDefault="003F3435"/>
  <w:p w14:paraId="42B6FEA4" w14:textId="77777777" w:rsidR="003F3435" w:rsidRDefault="003F3435"/>
  <w:p w14:paraId="0153B6B8" w14:textId="77777777" w:rsidR="003F3435" w:rsidRDefault="003F3435"/>
  <w:p w14:paraId="03955BDB" w14:textId="77777777" w:rsidR="003F3435" w:rsidRDefault="003F3435"/>
  <w:p w14:paraId="13F19E14" w14:textId="77777777" w:rsidR="003F3435" w:rsidRDefault="003F3435"/>
  <w:p w14:paraId="374A291C" w14:textId="77777777" w:rsidR="003F3435" w:rsidRDefault="003F3435"/>
  <w:p w14:paraId="3317E874" w14:textId="77777777" w:rsidR="003F3435" w:rsidRDefault="003F3435"/>
  <w:p w14:paraId="373D688F" w14:textId="77777777" w:rsidR="003F3435" w:rsidRDefault="003F3435"/>
  <w:p w14:paraId="49E0F530" w14:textId="77777777" w:rsidR="003F3435" w:rsidRDefault="003F3435"/>
  <w:p w14:paraId="562B17F7" w14:textId="77777777" w:rsidR="003F3435" w:rsidRDefault="003F3435"/>
  <w:p w14:paraId="4E433D4A" w14:textId="77777777" w:rsidR="003F3435" w:rsidRDefault="003F3435"/>
  <w:p w14:paraId="04932291" w14:textId="77777777"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35"/>
    <w:rsid w:val="000C687B"/>
    <w:rsid w:val="00185519"/>
    <w:rsid w:val="002F7BA8"/>
    <w:rsid w:val="00302675"/>
    <w:rsid w:val="0032493E"/>
    <w:rsid w:val="0037454E"/>
    <w:rsid w:val="003D330C"/>
    <w:rsid w:val="003F3435"/>
    <w:rsid w:val="00466BFE"/>
    <w:rsid w:val="004E5B79"/>
    <w:rsid w:val="007F5228"/>
    <w:rsid w:val="008A3324"/>
    <w:rsid w:val="008A75EB"/>
    <w:rsid w:val="009F73AB"/>
    <w:rsid w:val="00A4038E"/>
    <w:rsid w:val="00A84F78"/>
    <w:rsid w:val="00A962F8"/>
    <w:rsid w:val="00C15D25"/>
    <w:rsid w:val="00CB596F"/>
    <w:rsid w:val="00DD0273"/>
    <w:rsid w:val="00FA7F00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D5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FD7B-47D2-46A7-A04B-41E4429D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Martina Brawer</cp:lastModifiedBy>
  <cp:revision>2</cp:revision>
  <cp:lastPrinted>2015-11-03T17:46:00Z</cp:lastPrinted>
  <dcterms:created xsi:type="dcterms:W3CDTF">2019-05-28T19:18:00Z</dcterms:created>
  <dcterms:modified xsi:type="dcterms:W3CDTF">2019-05-28T19:18:00Z</dcterms:modified>
</cp:coreProperties>
</file>